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B5" w:rsidRPr="00003EB5" w:rsidRDefault="00003EB5" w:rsidP="00003EB5">
      <w:pPr>
        <w:spacing w:before="66" w:after="66" w:line="430" w:lineRule="atLeast"/>
        <w:ind w:left="133" w:right="133"/>
        <w:outlineLvl w:val="3"/>
        <w:rPr>
          <w:rFonts w:ascii="Tahoma" w:eastAsia="Times New Roman" w:hAnsi="Tahoma" w:cs="Tahoma"/>
          <w:b/>
          <w:color w:val="464646"/>
          <w:sz w:val="48"/>
          <w:szCs w:val="31"/>
          <w:u w:val="single"/>
          <w:lang w:eastAsia="ru-RU"/>
        </w:rPr>
      </w:pPr>
      <w:r w:rsidRPr="00003EB5">
        <w:rPr>
          <w:rFonts w:ascii="Tahoma" w:eastAsia="Times New Roman" w:hAnsi="Tahoma" w:cs="Tahoma"/>
          <w:b/>
          <w:color w:val="464646"/>
          <w:sz w:val="48"/>
          <w:szCs w:val="31"/>
          <w:u w:val="single"/>
          <w:lang w:eastAsia="ru-RU"/>
        </w:rPr>
        <w:t>Дошкольник и экология</w:t>
      </w:r>
    </w:p>
    <w:p w:rsidR="00003EB5" w:rsidRPr="00003EB5" w:rsidRDefault="00003EB5" w:rsidP="00003EB5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hyperlink r:id="rId5" w:tgtFrame="_blank" w:history="1"/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зования.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Начинать экологическое воспитание в дошкольном учреж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дении можно с момента прихода детей в ясельную или пер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вую младшую группу. Главным обстоятельством, обеспечива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метами. Они эмоционально реагируют на добрый, нетороп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ние легко сосредоточить любой новизной: неожиданным дей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ние продолжительного времени - им необходимы постоян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ная смена событий, частая смена впечатлений. Взрослый дол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ствия с ними - только в этом случае маленькие дети начи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нают реагировать на речь воспитателя. Итак, успех экологи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ческого воспитания маленьких детей могут обеспечить следующие способы взаимодействия взрослого с ними:</w:t>
      </w:r>
    </w:p>
    <w:p w:rsidR="00003EB5" w:rsidRPr="00003EB5" w:rsidRDefault="00003EB5" w:rsidP="0000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мягкое, доброжелательное общение, понимание состоя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ния детей, их переживаний, вызванных, прежде всего отры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вом от семьи;</w:t>
      </w:r>
    </w:p>
    <w:p w:rsidR="00003EB5" w:rsidRPr="00003EB5" w:rsidRDefault="00003EB5" w:rsidP="0000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медленная выразительная речь, многократные повторе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ния одного и того же;</w:t>
      </w:r>
    </w:p>
    <w:p w:rsidR="00003EB5" w:rsidRPr="00003EB5" w:rsidRDefault="00003EB5" w:rsidP="0000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подкрепление слова образом предмета, действием, его изображающим;</w:t>
      </w:r>
    </w:p>
    <w:p w:rsidR="00003EB5" w:rsidRPr="00003EB5" w:rsidRDefault="00003EB5" w:rsidP="0000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частое переключение внимания детей с одного предме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та на другой, с одного вида деятельности на другой;</w:t>
      </w:r>
    </w:p>
    <w:p w:rsidR="00003EB5" w:rsidRPr="00003EB5" w:rsidRDefault="00003EB5" w:rsidP="0000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использование приемов, вызывающих положительные эмоции малышей;</w:t>
      </w:r>
    </w:p>
    <w:p w:rsidR="00003EB5" w:rsidRPr="00003EB5" w:rsidRDefault="00003EB5" w:rsidP="0000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осознанное создание воспитателем в своем поведении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(действиях и словах)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 образца для подражания;</w:t>
      </w:r>
    </w:p>
    <w:p w:rsidR="00003EB5" w:rsidRPr="00003EB5" w:rsidRDefault="00003EB5" w:rsidP="00003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частые похвалы в адрес малышей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(доброжелательная словесная оценка и поглаживание по голове)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по этому воспитатель, прежде </w:t>
      </w:r>
      <w:proofErr w:type="gramStart"/>
      <w:r w:rsidRPr="00003EB5">
        <w:rPr>
          <w:rFonts w:ascii="Verdana" w:eastAsia="Times New Roman" w:hAnsi="Verdana" w:cs="Times New Roman"/>
          <w:color w:val="464646"/>
          <w:lang w:eastAsia="ru-RU"/>
        </w:rPr>
        <w:t>всего</w:t>
      </w:r>
      <w:proofErr w:type="gramEnd"/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 сосредотачивается на сенсорном развитии детей.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</w:r>
      <w:proofErr w:type="gramStart"/>
      <w:r w:rsidRPr="00003EB5">
        <w:rPr>
          <w:rFonts w:ascii="Verdana" w:eastAsia="Times New Roman" w:hAnsi="Verdana" w:cs="Times New Roman"/>
          <w:color w:val="464646"/>
          <w:lang w:eastAsia="ru-RU"/>
        </w:rPr>
        <w:t>В возрасте двух - трех лет дети должны научиться различать и правиль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 xml:space="preserve">но называть предметы и объекты природы, с которыми они постоянно 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lastRenderedPageBreak/>
        <w:t>взаимодействуют, должны познать их главные сен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сорные свойства - форму, цвет, величину, степень твердос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ти или мягкости, характер поверхности, а также познать ви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димые составные части предметов и объектов; кроме того, получить первоначальные представления о возможной дея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тельности с ними.</w:t>
      </w:r>
      <w:proofErr w:type="gramEnd"/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Важным аспектом экологического воспитания на данном возрастном этапе является формирование понимания деть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ми специфики живого объекта, его принципиального отли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чия от предмета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(неживого объекта)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, формирования элемен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стке — вода, а воробьям зимой — крошки хлеба. Ознаком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ление с объектами природы, их частями, основными свой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вание первоначальных экологических представлений, кото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рые являются основой правильного отношения к живым су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дения объектов природы и возможности действовать с ни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ми. Правильное отношение к живым существам, которое в соответствии с программой «Юный эколог» является конеч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ным результатом, показателем экологической воспитаннос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ти, проявляется в этом возрасте лишь в добровольном и ак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ность должна быть окрашена положительными эмоциями ма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лышей, активным восприятием всего того, что говорит и де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softHyphen/>
        <w:t>лает воспитатель.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Успех в экологическом воспитании 3-4-летних малышей </w:t>
      </w:r>
      <w:proofErr w:type="gramStart"/>
      <w:r w:rsidRPr="00003EB5">
        <w:rPr>
          <w:rFonts w:ascii="Verdana" w:eastAsia="Times New Roman" w:hAnsi="Verdana" w:cs="Times New Roman"/>
          <w:color w:val="464646"/>
          <w:lang w:eastAsia="ru-RU"/>
        </w:rPr>
        <w:t>обеспечивается</w:t>
      </w:r>
      <w:proofErr w:type="gramEnd"/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</w:t>
      </w:r>
      <w:proofErr w:type="gramStart"/>
      <w:r w:rsidRPr="00003EB5">
        <w:rPr>
          <w:rFonts w:ascii="Verdana" w:eastAsia="Times New Roman" w:hAnsi="Verdana" w:cs="Times New Roman"/>
          <w:color w:val="464646"/>
          <w:lang w:eastAsia="ru-RU"/>
        </w:rPr>
        <w:t>со</w:t>
      </w:r>
      <w:proofErr w:type="gramEnd"/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 взрослым практическую деятельность, 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</w:t>
      </w:r>
      <w:proofErr w:type="gramStart"/>
      <w:r w:rsidRPr="00003EB5">
        <w:rPr>
          <w:rFonts w:ascii="Verdana" w:eastAsia="Times New Roman" w:hAnsi="Verdana" w:cs="Times New Roman"/>
          <w:color w:val="464646"/>
          <w:lang w:eastAsia="ru-RU"/>
        </w:rPr>
        <w:t>скрипят</w:t>
      </w:r>
      <w:proofErr w:type="gramEnd"/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lastRenderedPageBreak/>
        <w:t>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003EB5">
        <w:rPr>
          <w:rFonts w:ascii="Verdana" w:eastAsia="Times New Roman" w:hAnsi="Verdana" w:cs="Times New Roman"/>
          <w:color w:val="464646"/>
          <w:lang w:eastAsia="ru-RU"/>
        </w:rPr>
        <w:t>Заюшкина</w:t>
      </w:r>
      <w:proofErr w:type="spellEnd"/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 избушка».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С самого начала года воспитатель и в первой, и во второй младших группах многократно рассказывает и разыгрывает с куклами 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br/>
      </w:r>
      <w:proofErr w:type="spellStart"/>
      <w:r w:rsidRPr="00003EB5">
        <w:rPr>
          <w:rFonts w:ascii="Verdana" w:eastAsia="Times New Roman" w:hAnsi="Verdana" w:cs="Times New Roman"/>
          <w:color w:val="464646"/>
          <w:lang w:eastAsia="ru-RU"/>
        </w:rPr>
        <w:t>би-ба-бо</w:t>
      </w:r>
      <w:proofErr w:type="spellEnd"/>
      <w:r w:rsidRPr="00003EB5">
        <w:rPr>
          <w:rFonts w:ascii="Verdana" w:eastAsia="Times New Roman" w:hAnsi="Verdana" w:cs="Times New Roman"/>
          <w:color w:val="464646"/>
          <w:lang w:eastAsia="ru-RU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(в его огороде растет не только репа, а в саду растут яблоки и разные ягоды)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(или изображенных на картине)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 коров и коз, пасут их, строят для них сараи, сами подражают их действиям и звукам.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003EB5" w:rsidRPr="00003EB5" w:rsidRDefault="00003EB5" w:rsidP="00003EB5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b/>
          <w:bCs/>
          <w:color w:val="464646"/>
          <w:lang w:eastAsia="ru-RU"/>
        </w:rPr>
        <w:t>Технология экологического воспитания младших дошкольников включает следующие компоненты: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разнообразные циклы наблюдений в повседневной жизни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(за аквариумной рыбой, декоративной птицей, елью на участке в зимнее время, осенними цветущими растениями, весенними первоцветами)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. Каждый из циклов включает 3-5 наблюдений и позволяет детям получить первые конкретные знания об этих объектах природы;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ежемесячные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(в течение одной недели)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 наблюдения за погодными явлениями, которые сопровождаются ежедневным ведением календаря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(с помощью картинок-пиктограмм)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 и одеванием картонной куклы;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проращивание лука-репки в зимнее время и создание календаря его роста: наблюдения за растущим луком ведутся в течение 4-5 недель </w:t>
      </w:r>
      <w:r w:rsidRPr="00003EB5">
        <w:rPr>
          <w:rFonts w:ascii="Verdana" w:eastAsia="Times New Roman" w:hAnsi="Verdana" w:cs="Times New Roman"/>
          <w:i/>
          <w:iCs/>
          <w:color w:val="464646"/>
          <w:lang w:eastAsia="ru-RU"/>
        </w:rPr>
        <w:t>(один раз в неделю)</w:t>
      </w:r>
      <w:r w:rsidRPr="00003EB5">
        <w:rPr>
          <w:rFonts w:ascii="Verdana" w:eastAsia="Times New Roman" w:hAnsi="Verdana" w:cs="Times New Roman"/>
          <w:color w:val="464646"/>
          <w:lang w:eastAsia="ru-RU"/>
        </w:rPr>
        <w:t> воспитателем в присутствии детей и с их помощью делаются зарисовки;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рассказывание и обыгрывание народных сказок, рассматривание иллюстраций в книгах;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проведение экологических занятий один раз в две недели;</w:t>
      </w:r>
    </w:p>
    <w:p w:rsidR="00003EB5" w:rsidRPr="00003EB5" w:rsidRDefault="00003EB5" w:rsidP="00003E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t>проведение экологических досугов.</w:t>
      </w:r>
    </w:p>
    <w:p w:rsidR="00003EB5" w:rsidRPr="00003EB5" w:rsidRDefault="00003EB5" w:rsidP="00003EB5">
      <w:pPr>
        <w:spacing w:before="34" w:after="34" w:line="240" w:lineRule="auto"/>
        <w:ind w:left="720"/>
        <w:rPr>
          <w:rFonts w:ascii="Verdana" w:eastAsia="Times New Roman" w:hAnsi="Verdana" w:cs="Times New Roman"/>
          <w:color w:val="464646"/>
          <w:lang w:eastAsia="ru-RU"/>
        </w:rPr>
      </w:pPr>
      <w:r w:rsidRPr="00003EB5">
        <w:rPr>
          <w:rFonts w:ascii="Verdana" w:eastAsia="Times New Roman" w:hAnsi="Verdana" w:cs="Times New Roman"/>
          <w:color w:val="464646"/>
          <w:lang w:eastAsia="ru-RU"/>
        </w:rPr>
        <w:lastRenderedPageBreak/>
        <w:t>Источник: http://doshvozrast.ru/metodich/konsultac20.htm</w:t>
      </w:r>
    </w:p>
    <w:p w:rsidR="001462BB" w:rsidRDefault="001462BB"/>
    <w:sectPr w:rsidR="001462BB" w:rsidSect="0014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4CAE"/>
    <w:multiLevelType w:val="multilevel"/>
    <w:tmpl w:val="D610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E3369"/>
    <w:multiLevelType w:val="multilevel"/>
    <w:tmpl w:val="E7E0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3EB5"/>
    <w:rsid w:val="00003EB5"/>
    <w:rsid w:val="0014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BB"/>
  </w:style>
  <w:style w:type="paragraph" w:styleId="4">
    <w:name w:val="heading 4"/>
    <w:basedOn w:val="a"/>
    <w:link w:val="40"/>
    <w:uiPriority w:val="9"/>
    <w:qFormat/>
    <w:rsid w:val="00003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E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0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3E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EB5"/>
  </w:style>
  <w:style w:type="paragraph" w:styleId="a4">
    <w:name w:val="Normal (Web)"/>
    <w:basedOn w:val="a"/>
    <w:uiPriority w:val="99"/>
    <w:semiHidden/>
    <w:unhideWhenUsed/>
    <w:rsid w:val="000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514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8450</Characters>
  <Application>Microsoft Office Word</Application>
  <DocSecurity>0</DocSecurity>
  <Lines>70</Lines>
  <Paragraphs>19</Paragraphs>
  <ScaleCrop>false</ScaleCrop>
  <Company>Grizli777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2017-03-14T17:42:00Z</dcterms:created>
  <dcterms:modified xsi:type="dcterms:W3CDTF">2017-03-14T17:43:00Z</dcterms:modified>
</cp:coreProperties>
</file>