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356" w:rsidRDefault="00E63356" w:rsidP="00506571">
      <w:pPr>
        <w:shd w:val="clear" w:color="auto" w:fill="FFFFFF"/>
        <w:spacing w:after="0" w:line="420" w:lineRule="atLeast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63356" w:rsidRPr="00512271" w:rsidRDefault="00E63356" w:rsidP="00506571">
      <w:pPr>
        <w:shd w:val="clear" w:color="auto" w:fill="FFFFFF"/>
        <w:spacing w:after="0" w:line="420" w:lineRule="atLeast"/>
        <w:jc w:val="center"/>
        <w:outlineLvl w:val="1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 w:rsidRPr="00512271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М</w:t>
      </w:r>
      <w:r w:rsidR="00506571" w:rsidRPr="00512271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униципальное дошкольное образо</w:t>
      </w:r>
      <w:r w:rsidRPr="00512271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вательное учреждение  </w:t>
      </w:r>
    </w:p>
    <w:p w:rsidR="00506571" w:rsidRPr="00512271" w:rsidRDefault="00E63356" w:rsidP="00506571">
      <w:pPr>
        <w:shd w:val="clear" w:color="auto" w:fill="FFFFFF"/>
        <w:spacing w:after="0" w:line="420" w:lineRule="atLeast"/>
        <w:jc w:val="center"/>
        <w:outlineLvl w:val="1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 w:rsidRPr="00512271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«Детский сад № 23</w:t>
      </w:r>
      <w:r w:rsidR="00506571" w:rsidRPr="00512271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»</w:t>
      </w:r>
    </w:p>
    <w:p w:rsidR="00506571" w:rsidRDefault="00506571" w:rsidP="00506571">
      <w:pPr>
        <w:shd w:val="clear" w:color="auto" w:fill="FFFFFF"/>
        <w:spacing w:after="0" w:line="42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06571" w:rsidRDefault="00506571" w:rsidP="00C3454B">
      <w:pPr>
        <w:shd w:val="clear" w:color="auto" w:fill="FFFFFF"/>
        <w:spacing w:after="0" w:line="42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06571" w:rsidRDefault="00506571" w:rsidP="00C3454B">
      <w:pPr>
        <w:shd w:val="clear" w:color="auto" w:fill="FFFFFF"/>
        <w:spacing w:after="0" w:line="42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06571" w:rsidRDefault="00506571" w:rsidP="00C3454B">
      <w:pPr>
        <w:shd w:val="clear" w:color="auto" w:fill="FFFFFF"/>
        <w:spacing w:after="0" w:line="42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06571" w:rsidRDefault="00506571" w:rsidP="00C3454B">
      <w:pPr>
        <w:shd w:val="clear" w:color="auto" w:fill="FFFFFF"/>
        <w:spacing w:after="0" w:line="42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757F3" w:rsidRPr="00F757F3" w:rsidRDefault="00F757F3" w:rsidP="00F757F3">
      <w:pPr>
        <w:shd w:val="clear" w:color="auto" w:fill="FFFFFF"/>
        <w:spacing w:after="0" w:line="42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</w:pPr>
      <w:r w:rsidRPr="00F757F3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 xml:space="preserve">Экологический проект </w:t>
      </w:r>
    </w:p>
    <w:p w:rsidR="00506571" w:rsidRPr="00F757F3" w:rsidRDefault="00F757F3" w:rsidP="00F757F3">
      <w:pPr>
        <w:shd w:val="clear" w:color="auto" w:fill="FFFFFF"/>
        <w:spacing w:after="0" w:line="42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</w:pPr>
      <w:r w:rsidRPr="00F757F3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>для детей 4 – 5 лет</w:t>
      </w:r>
      <w:r w:rsidR="00506571" w:rsidRPr="00F757F3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 xml:space="preserve"> </w:t>
      </w:r>
    </w:p>
    <w:p w:rsidR="00506571" w:rsidRDefault="00512271" w:rsidP="00F757F3">
      <w:pPr>
        <w:shd w:val="clear" w:color="auto" w:fill="FFFFFF"/>
        <w:spacing w:after="0" w:line="42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99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9900"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631190</wp:posOffset>
            </wp:positionV>
            <wp:extent cx="6219825" cy="4800600"/>
            <wp:effectExtent l="19050" t="0" r="9525" b="0"/>
            <wp:wrapTight wrapText="bothSides">
              <wp:wrapPolygon edited="0">
                <wp:start x="-66" y="0"/>
                <wp:lineTo x="-66" y="21514"/>
                <wp:lineTo x="21633" y="21514"/>
                <wp:lineTo x="21633" y="0"/>
                <wp:lineTo x="-66" y="0"/>
              </wp:wrapPolygon>
            </wp:wrapTight>
            <wp:docPr id="2" name="Рисунок 2" descr="C:\Users\Елена\Desktop\огород\holidays-earth-day-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огород\holidays-earth-day-36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7F3" w:rsidRPr="00F757F3">
        <w:rPr>
          <w:rFonts w:ascii="Times New Roman" w:eastAsia="Times New Roman" w:hAnsi="Times New Roman" w:cs="Times New Roman"/>
          <w:b/>
          <w:bCs/>
          <w:color w:val="009900"/>
          <w:sz w:val="56"/>
          <w:szCs w:val="56"/>
          <w:lang w:eastAsia="ru-RU"/>
        </w:rPr>
        <w:t>«Детский сад – зелёная планета!</w:t>
      </w:r>
      <w:r w:rsidR="00506571" w:rsidRPr="00F757F3">
        <w:rPr>
          <w:rFonts w:ascii="Times New Roman" w:eastAsia="Times New Roman" w:hAnsi="Times New Roman" w:cs="Times New Roman"/>
          <w:b/>
          <w:bCs/>
          <w:color w:val="009900"/>
          <w:sz w:val="56"/>
          <w:szCs w:val="56"/>
          <w:lang w:eastAsia="ru-RU"/>
        </w:rPr>
        <w:t>»</w:t>
      </w:r>
    </w:p>
    <w:p w:rsidR="00506571" w:rsidRPr="00512271" w:rsidRDefault="00512271" w:rsidP="00512271">
      <w:pPr>
        <w:shd w:val="clear" w:color="auto" w:fill="FFFFFF"/>
        <w:spacing w:after="0" w:line="420" w:lineRule="atLeast"/>
        <w:outlineLvl w:val="1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9900"/>
          <w:sz w:val="56"/>
          <w:szCs w:val="56"/>
          <w:lang w:eastAsia="ru-RU"/>
        </w:rPr>
        <w:t xml:space="preserve">                       </w:t>
      </w:r>
      <w:r w:rsidR="00F757F3" w:rsidRPr="0051227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Руководитель проекта</w:t>
      </w:r>
      <w:r w:rsidR="00F757F3" w:rsidRPr="00512271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– Дементьева Елена Евгеньевна</w:t>
      </w:r>
    </w:p>
    <w:p w:rsidR="00506571" w:rsidRPr="00512271" w:rsidRDefault="00506571" w:rsidP="00506571">
      <w:pPr>
        <w:shd w:val="clear" w:color="auto" w:fill="FFFFFF"/>
        <w:spacing w:after="0" w:line="420" w:lineRule="atLeast"/>
        <w:jc w:val="right"/>
        <w:outlineLvl w:val="1"/>
        <w:rPr>
          <w:rFonts w:ascii="Times New Roman" w:eastAsia="Times New Roman" w:hAnsi="Times New Roman" w:cs="Times New Roman"/>
          <w:bCs/>
          <w:color w:val="002060"/>
          <w:sz w:val="36"/>
          <w:szCs w:val="36"/>
          <w:lang w:eastAsia="ru-RU"/>
        </w:rPr>
      </w:pPr>
    </w:p>
    <w:p w:rsidR="00512271" w:rsidRDefault="00512271" w:rsidP="00512271">
      <w:pPr>
        <w:shd w:val="clear" w:color="auto" w:fill="FFFFFF"/>
        <w:spacing w:after="0" w:line="294" w:lineRule="atLeast"/>
        <w:jc w:val="center"/>
        <w:outlineLvl w:val="2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C3454B" w:rsidRPr="00512271" w:rsidRDefault="00F757F3" w:rsidP="00512271">
      <w:pPr>
        <w:shd w:val="clear" w:color="auto" w:fill="FFFFFF"/>
        <w:spacing w:after="0" w:line="294" w:lineRule="atLeast"/>
        <w:jc w:val="center"/>
        <w:outlineLvl w:val="2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 w:rsidRPr="00512271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г. Ярославль, 2019 год</w:t>
      </w:r>
    </w:p>
    <w:p w:rsidR="00512271" w:rsidRDefault="00512271" w:rsidP="00C3454B">
      <w:pPr>
        <w:shd w:val="clear" w:color="auto" w:fill="FFFFFF"/>
        <w:spacing w:after="0" w:line="207" w:lineRule="atLeast"/>
        <w:ind w:left="4248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90116" w:rsidRDefault="00E90116" w:rsidP="00512271">
      <w:pPr>
        <w:shd w:val="clear" w:color="auto" w:fill="FFFFFF"/>
        <w:spacing w:after="0" w:line="207" w:lineRule="atLeast"/>
        <w:ind w:left="4820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</w:p>
    <w:p w:rsidR="00C3454B" w:rsidRPr="00512271" w:rsidRDefault="00C3454B" w:rsidP="00512271">
      <w:pPr>
        <w:shd w:val="clear" w:color="auto" w:fill="FFFFFF"/>
        <w:spacing w:after="0" w:line="207" w:lineRule="atLeast"/>
        <w:ind w:left="482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12271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Всё хорошее в детях из детства!</w:t>
      </w:r>
      <w:r w:rsidRPr="00512271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br/>
        <w:t>Как истоки добра пробудить?</w:t>
      </w:r>
      <w:r w:rsidRPr="00512271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br/>
        <w:t>Прикоснуться к природе всем сердцем:</w:t>
      </w:r>
      <w:r w:rsidRPr="00512271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br/>
        <w:t>Удивиться, узнать, полюбить!</w:t>
      </w:r>
      <w:r w:rsidRPr="00512271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br/>
        <w:t>Мы хотим, чтоб земля расцветала.</w:t>
      </w:r>
      <w:r w:rsidRPr="00512271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br/>
        <w:t>Росли как цветы, малыши.</w:t>
      </w:r>
    </w:p>
    <w:p w:rsidR="00C3454B" w:rsidRPr="00512271" w:rsidRDefault="00C3454B" w:rsidP="00512271">
      <w:pPr>
        <w:shd w:val="clear" w:color="auto" w:fill="FFFFFF"/>
        <w:spacing w:after="0" w:line="207" w:lineRule="atLeast"/>
        <w:ind w:left="482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12271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Чтоб для них экология стала.</w:t>
      </w:r>
    </w:p>
    <w:p w:rsidR="00C3454B" w:rsidRPr="00512271" w:rsidRDefault="00C3454B" w:rsidP="00512271">
      <w:pPr>
        <w:shd w:val="clear" w:color="auto" w:fill="FFFFFF"/>
        <w:spacing w:after="0" w:line="207" w:lineRule="atLeast"/>
        <w:ind w:left="482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12271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Не наукой, а частью души!</w:t>
      </w:r>
    </w:p>
    <w:p w:rsidR="00C3454B" w:rsidRPr="00512271" w:rsidRDefault="00512271" w:rsidP="00512271">
      <w:pPr>
        <w:shd w:val="clear" w:color="auto" w:fill="FFFFFF"/>
        <w:spacing w:after="0" w:line="207" w:lineRule="atLeast"/>
        <w:ind w:left="5387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12271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 </w:t>
      </w:r>
      <w:r w:rsidR="00C3454B" w:rsidRPr="00512271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В. А. Сухомлинский</w:t>
      </w:r>
    </w:p>
    <w:p w:rsidR="00C3454B" w:rsidRPr="00C3454B" w:rsidRDefault="00C3454B" w:rsidP="00C3454B">
      <w:pPr>
        <w:shd w:val="clear" w:color="auto" w:fill="FFFFFF"/>
        <w:spacing w:after="0" w:line="207" w:lineRule="atLeast"/>
        <w:ind w:left="424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4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3454B" w:rsidRPr="00512271" w:rsidRDefault="00C3454B" w:rsidP="005122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27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Постановка проблемы:</w:t>
      </w:r>
      <w:r w:rsidRPr="0051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Экологическое воспитание и образование детей - чрезвычайно актуальная проблема настоящего времени: только экологическое мировоззрение, экологическая культура ныне живущих людей могут вывести планету и человечество из того катастрофического состояния, в котором они пребывают сейчас.</w:t>
      </w:r>
    </w:p>
    <w:p w:rsidR="00C3454B" w:rsidRPr="00512271" w:rsidRDefault="00C3454B" w:rsidP="005122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Экологическое воспитание значимо и с позиций личностного развития ребенка - правильно организованное, систематически осуществляемое в образовательных учреждениях под руководством людей, обладающих экологической культурой, оно оказывает интенсивное влияние на его ум, чувства, волю.</w:t>
      </w:r>
    </w:p>
    <w:p w:rsidR="00C3454B" w:rsidRPr="00512271" w:rsidRDefault="00C3454B" w:rsidP="005122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природы таит в себе большие возможности для всестороннего развития детей. Продуманная организация обучения, прогулок, специальных наблюдений развивает их мышление, способность видеть и чувствовать красочное многообразие явлений природы, замечать большие и маленькие изменения окружающего мира. Размышляя о природе под влиянием взрослого, дошкольник обогащает свои знания, чувства, у него формируется правильное отношение к живому, желание созидать, а не разрушать.</w:t>
      </w:r>
    </w:p>
    <w:p w:rsidR="00C3454B" w:rsidRPr="00512271" w:rsidRDefault="00C3454B" w:rsidP="005122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Воспитательное значение природы трудно переоценить. Общение с природой положительно влияет на человека, делает его добрее, мягче, будит в нем лучшие чувства. Особенно велика роль природы в воспитании детей.</w:t>
      </w:r>
    </w:p>
    <w:p w:rsidR="00C3454B" w:rsidRPr="00512271" w:rsidRDefault="00C3454B" w:rsidP="005122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дошкольном учреждении детей знакомят с природой, происходящими в ней в разное время года изменениями. На основе приобретенных знаний формируются такие качества, как реалистическое понимание явлений природы, любознательность, умение наблюдать, логически мыслить, эстетически относиться ко всему живому. Любовь к природе, навыки бережного отношения к ней, ко всему живому.</w:t>
      </w:r>
    </w:p>
    <w:p w:rsidR="00C3454B" w:rsidRPr="00512271" w:rsidRDefault="00C3454B" w:rsidP="005122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природой, воспитать любовь к ней</w:t>
      </w:r>
      <w:r w:rsidR="0051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первую очередь поможет центр природы в группе, </w:t>
      </w:r>
      <w:r w:rsidRPr="0051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комнатные растения, поделки из природного материала (животных, п</w:t>
      </w:r>
      <w:r w:rsidR="0051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тиц, насекомых), огород на окне, </w:t>
      </w:r>
      <w:r w:rsidR="00A42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приусадебный участок, теплица.</w:t>
      </w:r>
    </w:p>
    <w:p w:rsidR="00C3454B" w:rsidRPr="00512271" w:rsidRDefault="00C3454B" w:rsidP="00A42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развивается познавательный интерес – они самостоятельно рассматривают растения, охотно участвуют в наблюдениях, делают зарисовки, задают вопросы. Дети систематически наблюдают и ухаживают за выращенными растениями. В процессе ухода за ними дети получают представления о многообразии растительного мира, о том, как растут и развиваются растения, какие условия для них нужно создавать.</w:t>
      </w:r>
    </w:p>
    <w:p w:rsidR="00C3454B" w:rsidRPr="00512271" w:rsidRDefault="00C3454B" w:rsidP="005122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42D09" w:rsidRDefault="00211E7A" w:rsidP="00A42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11E7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172720</wp:posOffset>
            </wp:positionV>
            <wp:extent cx="2305050" cy="2838450"/>
            <wp:effectExtent l="19050" t="0" r="0" b="0"/>
            <wp:wrapTight wrapText="bothSides">
              <wp:wrapPolygon edited="0">
                <wp:start x="-179" y="0"/>
                <wp:lineTo x="-179" y="21455"/>
                <wp:lineTo x="21600" y="21455"/>
                <wp:lineTo x="21600" y="0"/>
                <wp:lineTo x="-179" y="0"/>
              </wp:wrapPolygon>
            </wp:wrapTight>
            <wp:docPr id="3" name="cc-m-imagesubtitle-image-8549337493" descr="https://image.jimcdn.com/app/cms/image/transf/dimension=235x10000:format=png/path/s9e0e0a53523015ba/image/i3addc6d6be3b8b47/version/1383931450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8549337493" descr="https://image.jimcdn.com/app/cms/image/transf/dimension=235x10000:format=png/path/s9e0e0a53523015ba/image/i3addc6d6be3b8b47/version/1383931450/imag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7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D09" w:rsidRDefault="00A42D09" w:rsidP="00A42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454B" w:rsidRPr="00512271" w:rsidRDefault="00C3454B" w:rsidP="00A42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D0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Цель проекта:</w:t>
      </w:r>
      <w:r w:rsidR="00A42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создание условий для формирования</w:t>
      </w:r>
      <w:r w:rsidRPr="0051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знаний </w:t>
      </w:r>
      <w:r w:rsidR="00A42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4- 5 лет</w:t>
      </w:r>
      <w:r w:rsidRPr="0051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мире природы родного края через экологическое воспитание.</w:t>
      </w:r>
    </w:p>
    <w:p w:rsidR="00C3454B" w:rsidRDefault="00C3454B" w:rsidP="00A42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A42D0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Задачи проекта:</w:t>
      </w:r>
    </w:p>
    <w:p w:rsidR="00C3454B" w:rsidRPr="00A42D09" w:rsidRDefault="00C3454B" w:rsidP="00512271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положительный эмоциональный фон, способствующий освоению ребенком знаний о мире природы родного края;</w:t>
      </w:r>
    </w:p>
    <w:p w:rsidR="00C3454B" w:rsidRPr="00A42D09" w:rsidRDefault="00C3454B" w:rsidP="00512271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системы элементарных экологических знаний доступных пониманию ребенка-дошкольника о мире природы родного края;</w:t>
      </w:r>
    </w:p>
    <w:p w:rsidR="00C3454B" w:rsidRPr="00A42D09" w:rsidRDefault="00C3454B" w:rsidP="00512271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познавательного интереса к миру природы родного края, умение отражать это в художественно-продуктивной деятельности</w:t>
      </w:r>
      <w:r w:rsidR="00A42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3454B" w:rsidRPr="00A42D09" w:rsidRDefault="00C3454B" w:rsidP="00512271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первоначальных умений и навыков экологически грамотного и безопасного для природы и для самого ребенка поведения</w:t>
      </w:r>
      <w:r w:rsidR="00A42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3454B" w:rsidRPr="00A42D09" w:rsidRDefault="00C3454B" w:rsidP="00512271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природоохранительных знаний, любви к природе, личной ответственности за её сохранность</w:t>
      </w:r>
      <w:r w:rsidR="00A42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3454B" w:rsidRPr="00A42D09" w:rsidRDefault="00C3454B" w:rsidP="00512271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родителей к участию в конкурсе</w:t>
      </w:r>
      <w:r w:rsidR="00A42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3454B" w:rsidRPr="00512271" w:rsidRDefault="00C3454B" w:rsidP="005122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3454B" w:rsidRPr="00512271" w:rsidRDefault="00C3454B" w:rsidP="00A42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D0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Участники проекта:</w:t>
      </w:r>
      <w:r w:rsidRPr="0051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42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воспитатели</w:t>
      </w:r>
      <w:r w:rsidRPr="0051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42D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средней группы</w:t>
      </w:r>
      <w:r w:rsidRPr="0051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родители воспитанников.</w:t>
      </w:r>
    </w:p>
    <w:p w:rsidR="00C3454B" w:rsidRPr="00512271" w:rsidRDefault="00C3454B" w:rsidP="005122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3454B" w:rsidRDefault="00C3454B" w:rsidP="00211E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42D0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Организация деятельности участников проекта:</w:t>
      </w:r>
    </w:p>
    <w:p w:rsidR="00211E7A" w:rsidRDefault="00211E7A" w:rsidP="00211E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11E7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C3454B" w:rsidRPr="00211E7A" w:rsidRDefault="00C3454B" w:rsidP="00512271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и анализ научно-популярной и художественной литературы по данной теме;</w:t>
      </w:r>
    </w:p>
    <w:p w:rsidR="00C3454B" w:rsidRPr="00211E7A" w:rsidRDefault="00C3454B" w:rsidP="00512271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цели, исходя из интересов и потребностей детей;</w:t>
      </w:r>
    </w:p>
    <w:p w:rsidR="00C3454B" w:rsidRPr="00211E7A" w:rsidRDefault="00C3454B" w:rsidP="00512271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планирование предстоящей деятельности направленной на реализацию проекта;</w:t>
      </w:r>
    </w:p>
    <w:p w:rsidR="00C3454B" w:rsidRPr="00211E7A" w:rsidRDefault="00C3454B" w:rsidP="00512271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дидактического комплекта для реализации проекта;</w:t>
      </w:r>
    </w:p>
    <w:p w:rsidR="00C3454B" w:rsidRPr="00211E7A" w:rsidRDefault="00C3454B" w:rsidP="00512271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(приобретение) дидактических игр;</w:t>
      </w:r>
    </w:p>
    <w:p w:rsidR="00C3454B" w:rsidRPr="00211E7A" w:rsidRDefault="00C3454B" w:rsidP="00512271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дидактических и подвижных игр в свободной деятельности детей;</w:t>
      </w:r>
    </w:p>
    <w:p w:rsidR="00C3454B" w:rsidRPr="00211E7A" w:rsidRDefault="00C3454B" w:rsidP="00512271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рисунков, фото по данному проекту;</w:t>
      </w:r>
    </w:p>
    <w:p w:rsidR="00C3454B" w:rsidRPr="00211E7A" w:rsidRDefault="00C3454B" w:rsidP="00512271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видеоматериала;</w:t>
      </w:r>
    </w:p>
    <w:p w:rsidR="00C3454B" w:rsidRPr="00211E7A" w:rsidRDefault="00C3454B" w:rsidP="00211E7A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картотек.</w:t>
      </w:r>
    </w:p>
    <w:p w:rsidR="00211E7A" w:rsidRDefault="00211E7A" w:rsidP="00211E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211E7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2.</w:t>
      </w:r>
    </w:p>
    <w:p w:rsidR="00C3454B" w:rsidRPr="00211E7A" w:rsidRDefault="00C3454B" w:rsidP="00512271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1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цикла занятий, экскурсий;</w:t>
      </w:r>
    </w:p>
    <w:p w:rsidR="00C3454B" w:rsidRPr="00211E7A" w:rsidRDefault="00C3454B" w:rsidP="00211E7A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1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с родителями, направленное на знакомство с проектной деятельностью.</w:t>
      </w:r>
    </w:p>
    <w:p w:rsidR="00211E7A" w:rsidRDefault="00211E7A" w:rsidP="00211E7A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211E7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3.</w:t>
      </w:r>
    </w:p>
    <w:p w:rsidR="00D3591D" w:rsidRPr="00D3591D" w:rsidRDefault="00D3591D" w:rsidP="0051227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центра природы;</w:t>
      </w:r>
    </w:p>
    <w:p w:rsidR="00C3454B" w:rsidRPr="00D3591D" w:rsidRDefault="00C3454B" w:rsidP="0051227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D35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5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</w:t>
      </w:r>
      <w:r w:rsidRPr="00D35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огорода на окне;</w:t>
      </w:r>
    </w:p>
    <w:p w:rsidR="00C3454B" w:rsidRPr="00512271" w:rsidRDefault="00D3591D" w:rsidP="00D3591D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 родителей к участию в</w:t>
      </w:r>
      <w:r w:rsidR="00C3454B" w:rsidRPr="00D35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проекте.</w:t>
      </w:r>
      <w:r w:rsidR="00C3454B" w:rsidRPr="005122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211E7A" w:rsidRDefault="00211E7A" w:rsidP="00211E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0116" w:rsidRDefault="00E90116" w:rsidP="00211E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211E7A" w:rsidRDefault="00D3591D" w:rsidP="00211E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D3591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Первый этап проекта: «Огород на окне».</w:t>
      </w:r>
    </w:p>
    <w:p w:rsidR="00D3591D" w:rsidRPr="00D3591D" w:rsidRDefault="00D3591D" w:rsidP="00211E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D3591D" w:rsidRDefault="00D3591D" w:rsidP="00211E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D3591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Второй этап проекта: «Огород, наш огород, что тут только не растет».</w:t>
      </w:r>
    </w:p>
    <w:p w:rsidR="00D3591D" w:rsidRPr="00D3591D" w:rsidRDefault="00D3591D" w:rsidP="00211E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D3591D" w:rsidRPr="00D3591D" w:rsidRDefault="00D3591D" w:rsidP="00211E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D3591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Третий этап проекта: «Пусть бьется всегда зелёное сердце природы!».</w:t>
      </w:r>
    </w:p>
    <w:p w:rsidR="00211E7A" w:rsidRDefault="00211E7A" w:rsidP="00211E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454B" w:rsidRPr="003C1CB7" w:rsidRDefault="00C3454B" w:rsidP="00211E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E7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Содержание экологического воспитания:</w:t>
      </w:r>
      <w:r w:rsidRPr="00512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C1CB7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Экологическое воспитание - это огромный потенциал всестороннего развития ребенка. Наряду с традиционными методами экологического образования в проекте предполагается использование разнообразных нетрадиционных технологий: мнемотехника, организация экспериментальной деятельности детей. Блок совместной деятельности педагога и детей является основным в формировании экологической культуры у детей. Только при полноценном использовании наблюдений, опытов, экспериментов, бесед, экологических игр, чтения художественной литературы экологического содержания, включая труд в природе в повседневную жизнь детей мы можем, говорить о формировании экологической культуры у детей дошкольного возраста.</w:t>
      </w:r>
    </w:p>
    <w:p w:rsidR="00C3454B" w:rsidRPr="003C1CB7" w:rsidRDefault="00C3454B" w:rsidP="00E323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CB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Ведущей формой деятельности является, использование интегрированного подхода в экологическом образовании дошкольников через различные виды деятельности</w:t>
      </w:r>
      <w:r w:rsidR="003C1CB7" w:rsidRPr="003C1CB7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формирует</w:t>
      </w:r>
      <w:r w:rsidRPr="003C1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осознанное отношение к природе.</w:t>
      </w:r>
    </w:p>
    <w:p w:rsidR="00C3454B" w:rsidRPr="003C1CB7" w:rsidRDefault="00C3454B" w:rsidP="00E323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C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Привлекая детей к тесному общению с природой, к познанию мира ра</w:t>
      </w:r>
      <w:r w:rsidR="003C1CB7" w:rsidRPr="003C1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стений, </w:t>
      </w:r>
      <w:r w:rsidRPr="003C1CB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взрослые, способствуем активному развитию у детей таких качеств, как доброта, терпение, трудолюбие и милосердие. Эти черты, заложенные в раннем возрасте, прочно войдут в характер человека, станут его основой. Тогда можно быть спокойным за природу и молодое поколение.</w:t>
      </w:r>
    </w:p>
    <w:p w:rsidR="00C3454B" w:rsidRPr="003C1CB7" w:rsidRDefault="00C3454B" w:rsidP="00E323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CB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проект рассчитан на совместную деятельность детей, родителей и педагогов группы. Педагог ведёт ребёнка постепенно: наблюдение за деятельностью взрослых, эпизодическое участие в ней, затем партнёрство, и, наконец, сотрудничество. Работа педагога с группой детей – это рассмотрение возникающих проблемных ситуаций.</w:t>
      </w:r>
    </w:p>
    <w:p w:rsidR="00C3454B" w:rsidRPr="003C1CB7" w:rsidRDefault="00C3454B" w:rsidP="00E323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CB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данного проекта педагогами группы были разработаны комплексы занятий, направленные на совершенствование работы по экологическому воспитанию дошкольников.</w:t>
      </w:r>
    </w:p>
    <w:p w:rsidR="00C3454B" w:rsidRPr="003C1CB7" w:rsidRDefault="00C3454B" w:rsidP="00E323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C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направлен на достижение оптимального общего развития дошкольников, развития эстетического вкуса, их чувств, а также приобщение детей к красоте окружающего мира.</w:t>
      </w:r>
    </w:p>
    <w:p w:rsidR="00C3454B" w:rsidRPr="003C1CB7" w:rsidRDefault="00C3454B" w:rsidP="00E323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C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познания мира человеком начинается с помощью органов чувств и самым важным среди них является зрение. Мир, окружающий ребенка, разноцветен. Огромен первоначальный интерес ребенка к этому миру вообще и природе в частности. Вот почему нам представляется возможным начать воспитание детей средствами природы на основе интереса ребенка к родному краю. Естественно, что в процессе познания мира участвуют все органы чувств, но в дошкольном возрасте основным является зрение.</w:t>
      </w:r>
    </w:p>
    <w:p w:rsidR="00C3454B" w:rsidRPr="003C1CB7" w:rsidRDefault="00C3454B" w:rsidP="00E323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CB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данного проекта была разработана целенаправленная система занятий, куда были включены разнообразные игры, приемы, опыты, наблюдения. Большое место уделяется сезонным экскурсиям.</w:t>
      </w:r>
    </w:p>
    <w:p w:rsidR="00E3239E" w:rsidRPr="003C1CB7" w:rsidRDefault="00E3239E" w:rsidP="00E323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0116" w:rsidRPr="003C1CB7" w:rsidRDefault="00E90116" w:rsidP="00E323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CB7" w:rsidRDefault="003C1CB7" w:rsidP="00E323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454B" w:rsidRPr="003C1CB7" w:rsidRDefault="00C3454B" w:rsidP="00E323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CB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путь экологического развития ребенка - это формирование его деятельности и стремление к творчеству. Это также учитывалось при разработке системы занятий. Экологическое воспитание должно стать органической частью. Оно тесно связано с нравственным и умственным воспитанием, трудовой деятельностью.</w:t>
      </w:r>
      <w:r w:rsidR="00211E7A" w:rsidRPr="003C1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1CB7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Взаимосвязь экологического воспитания со всеми сторонами воспитательного процесса обеспечивает комплексный подход к гармоническому развитию подрастающего поколения.</w:t>
      </w:r>
    </w:p>
    <w:p w:rsidR="00C3454B" w:rsidRPr="003C1CB7" w:rsidRDefault="00C3454B" w:rsidP="005122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D63FD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 </w:t>
      </w:r>
    </w:p>
    <w:p w:rsidR="00C3454B" w:rsidRPr="003C1CB7" w:rsidRDefault="00C3454B" w:rsidP="00E323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C1CB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Ожидаемые результаты и их оценка:</w:t>
      </w:r>
    </w:p>
    <w:p w:rsidR="00C3454B" w:rsidRPr="003C1CB7" w:rsidRDefault="00C3454B" w:rsidP="005122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tbl>
      <w:tblPr>
        <w:tblW w:w="10065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1"/>
        <w:gridCol w:w="5954"/>
      </w:tblGrid>
      <w:tr w:rsidR="00C3454B" w:rsidRPr="003C1CB7" w:rsidTr="00E3239E">
        <w:tc>
          <w:tcPr>
            <w:tcW w:w="4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54B" w:rsidRPr="003C1CB7" w:rsidRDefault="00C3454B" w:rsidP="00E32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1C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 конечного результата</w:t>
            </w:r>
          </w:p>
        </w:tc>
        <w:tc>
          <w:tcPr>
            <w:tcW w:w="59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54B" w:rsidRPr="003C1CB7" w:rsidRDefault="00C3454B" w:rsidP="00E323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1C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Критерии оценки</w:t>
            </w:r>
          </w:p>
        </w:tc>
      </w:tr>
      <w:tr w:rsidR="00C3454B" w:rsidRPr="003C1CB7" w:rsidTr="00E3239E"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54B" w:rsidRPr="003C1CB7" w:rsidRDefault="00C3454B" w:rsidP="003C1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1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 родителей к вопросам экологического воспитания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54B" w:rsidRPr="003C1CB7" w:rsidRDefault="00C3454B" w:rsidP="003C1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1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Анкетирование родителей при участии в совместной деятельности;</w:t>
            </w:r>
          </w:p>
          <w:p w:rsidR="00C3454B" w:rsidRPr="003C1CB7" w:rsidRDefault="00C3454B" w:rsidP="003C1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1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Отзывы родителей.</w:t>
            </w:r>
          </w:p>
        </w:tc>
      </w:tr>
      <w:tr w:rsidR="00C3454B" w:rsidRPr="003C1CB7" w:rsidTr="00E3239E"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54B" w:rsidRPr="003C1CB7" w:rsidRDefault="00C3454B" w:rsidP="003C1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1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Пополнена развивающая среда, обеспечивающая комфортное пребывание ребенка в детском саду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54B" w:rsidRPr="003C1CB7" w:rsidRDefault="00C3454B" w:rsidP="003C1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1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Пополнение группы дидактичес</w:t>
            </w:r>
            <w:r w:rsidR="003C1CB7" w:rsidRPr="003C1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кими играми; - Пополнение центра</w:t>
            </w:r>
            <w:r w:rsidRPr="003C1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природы</w:t>
            </w:r>
          </w:p>
          <w:p w:rsidR="00C3454B" w:rsidRPr="003C1CB7" w:rsidRDefault="00C3454B" w:rsidP="003C1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1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комнатными растениями, поделками из природного материала, огорода на окне.</w:t>
            </w:r>
          </w:p>
        </w:tc>
      </w:tr>
      <w:tr w:rsidR="00C3454B" w:rsidRPr="003C1CB7" w:rsidTr="00E3239E"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54B" w:rsidRPr="003C1CB7" w:rsidRDefault="00C3454B" w:rsidP="003C1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1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процессе ознакомления с природой у детей развивается наблюдательность, любознательность, интерес к природе, заботливое отноше</w:t>
            </w:r>
            <w:r w:rsidR="003C1CB7" w:rsidRPr="003C1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ние к растительному </w:t>
            </w:r>
            <w:r w:rsidRPr="003C1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миру, логически мыслить, эстетически относиться ко всему живому.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454B" w:rsidRPr="003C1CB7" w:rsidRDefault="00C3454B" w:rsidP="003C1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1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Анализ уровня </w:t>
            </w:r>
            <w:proofErr w:type="spellStart"/>
            <w:r w:rsidRPr="003C1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сформированности</w:t>
            </w:r>
            <w:proofErr w:type="spellEnd"/>
            <w:r w:rsidRPr="003C1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детей познавательного интереса, творческих способностей будет осуществляться через наблюдение, интерес к природе, заботливого отноше</w:t>
            </w:r>
            <w:r w:rsidR="003C1CB7" w:rsidRPr="003C1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ния к растительному </w:t>
            </w:r>
            <w:r w:rsidRPr="003C1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миру;</w:t>
            </w:r>
          </w:p>
          <w:p w:rsidR="00C3454B" w:rsidRPr="003C1CB7" w:rsidRDefault="00C3454B" w:rsidP="003C1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1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Оценка уровня заинтересованности и участия родителей в реализации проекта будет осуществляться по результатам анкетирования и по итогам участия в совместных мероприятиях;</w:t>
            </w:r>
          </w:p>
          <w:p w:rsidR="00C3454B" w:rsidRPr="003C1CB7" w:rsidRDefault="00C3454B" w:rsidP="003C1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1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Активность педагогов в реализации проекта.</w:t>
            </w:r>
          </w:p>
        </w:tc>
      </w:tr>
    </w:tbl>
    <w:p w:rsidR="00C3454B" w:rsidRPr="00D63FD7" w:rsidRDefault="00C3454B" w:rsidP="005122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D63FD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 </w:t>
      </w:r>
    </w:p>
    <w:p w:rsidR="00C3454B" w:rsidRPr="003C1CB7" w:rsidRDefault="00C3454B" w:rsidP="00E323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CB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Пути преодоления:</w:t>
      </w:r>
      <w:r w:rsidRPr="00D63FD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</w:t>
      </w:r>
      <w:r w:rsidRPr="003C1CB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Совместные мероприятия с детьми и родителями. Информирование родителей с помощью информационных стендов.</w:t>
      </w:r>
    </w:p>
    <w:p w:rsidR="00C3454B" w:rsidRPr="003C1CB7" w:rsidRDefault="00C3454B" w:rsidP="003C1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CB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Непостоянство состава детей в течение непосредственно-образовательной деятельности.</w:t>
      </w:r>
      <w:r w:rsidR="003C1CB7" w:rsidRPr="003C1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1CB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 работа с отсутствующими детьми, изготовление памяток для родителей, информирование детей и родителей по итогам недели.</w:t>
      </w:r>
    </w:p>
    <w:p w:rsidR="003C1CB7" w:rsidRDefault="003C1CB7" w:rsidP="00E323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C3454B" w:rsidRPr="00D63FD7" w:rsidRDefault="00C3454B" w:rsidP="00E323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3C1CB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Новизна проекта заключается в следующем:</w:t>
      </w:r>
      <w:r w:rsidRPr="00D63FD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</w:t>
      </w:r>
      <w:r w:rsidRPr="003C1CB7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Экологическое воспитание представлено во всех образовательных областях. Использование интегрированного подхода в проекте позволяет ежемесячно решать задачи экологического образования в совместной деятельности не только в рамках непосредственно образовательной деятельности, но и при проведении режимных моментов, а также привлечение родителей к тесному сотрудничеству.</w:t>
      </w:r>
    </w:p>
    <w:p w:rsidR="00E3239E" w:rsidRPr="00D63FD7" w:rsidRDefault="00E3239E" w:rsidP="00E323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C3454B" w:rsidRPr="003C1CB7" w:rsidRDefault="00C3454B" w:rsidP="00E323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C1CB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Перспективы развития проекта:</w:t>
      </w:r>
    </w:p>
    <w:p w:rsidR="00C3454B" w:rsidRPr="003C1CB7" w:rsidRDefault="003C1CB7" w:rsidP="005122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C3454B" w:rsidRPr="003C1CB7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асширение проекта, добавление новых тем, форм работы;</w:t>
      </w:r>
    </w:p>
    <w:p w:rsidR="00C3454B" w:rsidRPr="003C1CB7" w:rsidRDefault="003C1CB7" w:rsidP="005122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="00C3454B" w:rsidRPr="003C1CB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частие проекта в «Конкурсе проектов по экологическому воспитанию»;</w:t>
      </w:r>
    </w:p>
    <w:p w:rsidR="00C3454B" w:rsidRPr="003C1CB7" w:rsidRDefault="003C1CB7" w:rsidP="005122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C3454B" w:rsidRPr="003C1CB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резентация проекта в детском саду.</w:t>
      </w:r>
    </w:p>
    <w:p w:rsidR="0042154C" w:rsidRDefault="00C3454B" w:rsidP="00421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D63FD7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> </w:t>
      </w:r>
    </w:p>
    <w:p w:rsidR="00C3454B" w:rsidRDefault="0042154C" w:rsidP="00421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42154C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</w:t>
      </w:r>
      <w:r w:rsidR="00C3454B" w:rsidRPr="0042154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лан реализации проекта:</w:t>
      </w:r>
    </w:p>
    <w:p w:rsidR="00470C01" w:rsidRDefault="00470C01" w:rsidP="004215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1B7D54" w:rsidRPr="00470C01" w:rsidRDefault="0042154C" w:rsidP="00470C01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о пользе растений, которую они приносят земле.  Беседа об условиях, необходимых для их роста и развития.</w:t>
      </w:r>
    </w:p>
    <w:p w:rsidR="001B7D54" w:rsidRPr="00470C01" w:rsidRDefault="001B7D54" w:rsidP="001B7D54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C01">
        <w:rPr>
          <w:rFonts w:ascii="Times New Roman" w:eastAsia="Times New Roman" w:hAnsi="Times New Roman" w:cs="Times New Roman"/>
          <w:color w:val="000000"/>
          <w:sz w:val="28"/>
          <w:szCs w:val="28"/>
          <w:lang w:val="ba-RU" w:eastAsia="ru-RU"/>
        </w:rPr>
        <w:t>Экологические, подвижные, дидактические, театрализованные игры, игры-путешествия, игры – инсценировки.</w:t>
      </w:r>
    </w:p>
    <w:p w:rsidR="00470C01" w:rsidRDefault="0042154C" w:rsidP="001B7D54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Чтение М. Пришвин «Как из семечка родилась ёлочка»; чтение глав из книги Д. </w:t>
      </w:r>
      <w:proofErr w:type="spellStart"/>
      <w:r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Родари</w:t>
      </w:r>
      <w:proofErr w:type="spellEnd"/>
      <w:r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«Приключения Чиполино»; русская народная сказка «Вершки и корешки»; А Митяев «Земляника»; А.</w:t>
      </w:r>
      <w:r w:rsidR="00EB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Богдарин</w:t>
      </w:r>
      <w:proofErr w:type="spellEnd"/>
      <w:r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«Про ягоды»; сказка В.Г.</w:t>
      </w:r>
      <w:r w:rsidR="00EB3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Сутеев</w:t>
      </w:r>
      <w:proofErr w:type="spellEnd"/>
      <w:r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«Под грибом»;  </w:t>
      </w:r>
      <w:proofErr w:type="spellStart"/>
      <w:r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>К.Ушински</w:t>
      </w:r>
      <w:r w:rsid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«Спор деревьев».</w:t>
      </w:r>
    </w:p>
    <w:p w:rsidR="001B7D54" w:rsidRPr="00470C01" w:rsidRDefault="001B7D54" w:rsidP="001B7D54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C01">
        <w:rPr>
          <w:rFonts w:ascii="Times New Roman" w:eastAsia="Times New Roman" w:hAnsi="Times New Roman" w:cs="Times New Roman"/>
          <w:color w:val="000000"/>
          <w:sz w:val="28"/>
          <w:szCs w:val="28"/>
          <w:lang w:val="ba-RU" w:eastAsia="ru-RU"/>
        </w:rPr>
        <w:t>Рисование на тему «Мой цветущий детский сад», «Красавица березка», «Раз цветочек, два цветочек – будет клумбочка».</w:t>
      </w:r>
    </w:p>
    <w:p w:rsidR="0042154C" w:rsidRDefault="0042154C" w:rsidP="0042154C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 с изображениями различных деревьев и кустов, произрастающих на территории Ярославской области, определение их названий. Рассматривание альбомов, иллюстра</w:t>
      </w:r>
      <w:r w:rsid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ций, энциклопедий о цветах. </w:t>
      </w:r>
    </w:p>
    <w:p w:rsidR="0042154C" w:rsidRDefault="001B7D54" w:rsidP="0042154C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алгоритма ухода за растениями.</w:t>
      </w:r>
    </w:p>
    <w:p w:rsidR="0042154C" w:rsidRDefault="0042154C" w:rsidP="0042154C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Логическая цепочка «Развитие растения».</w:t>
      </w:r>
    </w:p>
    <w:p w:rsidR="00AF7DC9" w:rsidRDefault="0042154C" w:rsidP="0042154C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коллекции семян, луковичных растений.</w:t>
      </w:r>
    </w:p>
    <w:p w:rsidR="00AF7DC9" w:rsidRDefault="0042154C" w:rsidP="0042154C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B7D54"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одготовка грунта, контейнеров, орудия труда для посадки.</w:t>
      </w:r>
    </w:p>
    <w:p w:rsidR="00AF7DC9" w:rsidRDefault="001B7D54" w:rsidP="001B7D54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</w:t>
      </w:r>
      <w:r w:rsidR="00AF7DC9"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подборку информационного материала о </w:t>
      </w:r>
      <w:r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посадке </w:t>
      </w:r>
      <w:r w:rsidR="00AF7DC9"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</w:t>
      </w:r>
      <w:r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тений.</w:t>
      </w:r>
    </w:p>
    <w:p w:rsidR="00AF7DC9" w:rsidRDefault="001B7D54" w:rsidP="001B7D54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</w:t>
      </w:r>
      <w:r w:rsidR="00AF7DC9"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«Дневник наблюдений за ростом растений».</w:t>
      </w:r>
    </w:p>
    <w:p w:rsidR="00AF7DC9" w:rsidRDefault="001B7D54" w:rsidP="001B7D54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посадка семян перца, томатов, огурцов,</w:t>
      </w:r>
      <w:r w:rsidR="00AF7DC9"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лук</w:t>
      </w:r>
      <w:r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F7DC9"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>, укроп</w:t>
      </w:r>
      <w:r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>а, петрушки, салата.</w:t>
      </w:r>
    </w:p>
    <w:p w:rsidR="00AF7DC9" w:rsidRDefault="001B7D54" w:rsidP="001B7D54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 за растениями.</w:t>
      </w:r>
    </w:p>
    <w:p w:rsidR="00AF7DC9" w:rsidRDefault="001B7D54" w:rsidP="001B7D54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Ведение </w:t>
      </w:r>
      <w:r w:rsidR="00AF7DC9"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Дневник</w:t>
      </w:r>
      <w:r w:rsid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наблюдений</w:t>
      </w:r>
      <w:r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70C01" w:rsidRDefault="00470C01" w:rsidP="00470C01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</w:t>
      </w:r>
      <w:r w:rsidR="00AF7DC9"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</w:t>
      </w:r>
      <w:r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F7DC9"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луком, где наблюдается разница роста и развития растения в зависим</w:t>
      </w:r>
      <w:r w:rsidRPr="00470C0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 от условий.</w:t>
      </w:r>
    </w:p>
    <w:p w:rsidR="00470C01" w:rsidRPr="00EB32BD" w:rsidRDefault="00470C01" w:rsidP="00470C01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2BD">
        <w:rPr>
          <w:rFonts w:ascii="Times New Roman" w:eastAsia="Times New Roman" w:hAnsi="Times New Roman" w:cs="Times New Roman"/>
          <w:color w:val="000000"/>
          <w:sz w:val="28"/>
          <w:szCs w:val="28"/>
          <w:lang w:val="ba-RU" w:eastAsia="ru-RU"/>
        </w:rPr>
        <w:t>«Я цветочек посажу – свою клумбу наряжу» (посадка семян однолетних</w:t>
      </w:r>
      <w:r w:rsidR="00EB32BD">
        <w:rPr>
          <w:rFonts w:ascii="Times New Roman" w:eastAsia="Times New Roman" w:hAnsi="Times New Roman" w:cs="Times New Roman"/>
          <w:color w:val="000000"/>
          <w:sz w:val="28"/>
          <w:szCs w:val="28"/>
          <w:lang w:val="ba-RU" w:eastAsia="ru-RU"/>
        </w:rPr>
        <w:t xml:space="preserve"> цветов на клумбе</w:t>
      </w:r>
      <w:r w:rsidRPr="00EB32BD">
        <w:rPr>
          <w:rFonts w:ascii="Times New Roman" w:eastAsia="Times New Roman" w:hAnsi="Times New Roman" w:cs="Times New Roman"/>
          <w:color w:val="000000"/>
          <w:sz w:val="28"/>
          <w:szCs w:val="28"/>
          <w:lang w:val="ba-RU" w:eastAsia="ru-RU"/>
        </w:rPr>
        <w:t>).</w:t>
      </w:r>
    </w:p>
    <w:p w:rsidR="00AF7DC9" w:rsidRDefault="00470C01" w:rsidP="00470C01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2B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Высадка растений в теплицу, на грядку.</w:t>
      </w:r>
    </w:p>
    <w:p w:rsidR="00470C01" w:rsidRDefault="00470C01" w:rsidP="00470C01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2BD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 за высаженными растениями.</w:t>
      </w:r>
    </w:p>
    <w:p w:rsidR="00AF7DC9" w:rsidRDefault="00470C01" w:rsidP="00470C01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2B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F7DC9" w:rsidRPr="00EB32B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фотовыставки с фотографиями всех этапов проекта.</w:t>
      </w:r>
    </w:p>
    <w:p w:rsidR="001B7D54" w:rsidRPr="00EB32BD" w:rsidRDefault="001B7D54" w:rsidP="00470C01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2BD">
        <w:rPr>
          <w:rFonts w:ascii="Times New Roman" w:eastAsia="Times New Roman" w:hAnsi="Times New Roman" w:cs="Times New Roman"/>
          <w:color w:val="000000"/>
          <w:sz w:val="28"/>
          <w:szCs w:val="28"/>
          <w:lang w:val="ba-RU" w:eastAsia="ru-RU"/>
        </w:rPr>
        <w:t>Создание стенгазеты: «Давайте, с</w:t>
      </w:r>
      <w:r w:rsidR="00EB32BD">
        <w:rPr>
          <w:rFonts w:ascii="Times New Roman" w:eastAsia="Times New Roman" w:hAnsi="Times New Roman" w:cs="Times New Roman"/>
          <w:color w:val="000000"/>
          <w:sz w:val="28"/>
          <w:szCs w:val="28"/>
          <w:lang w:val="ba-RU" w:eastAsia="ru-RU"/>
        </w:rPr>
        <w:t>ловно чудо беречь планету нашу!</w:t>
      </w:r>
      <w:r w:rsidRPr="00EB32BD">
        <w:rPr>
          <w:rFonts w:ascii="Times New Roman" w:eastAsia="Times New Roman" w:hAnsi="Times New Roman" w:cs="Times New Roman"/>
          <w:color w:val="000000"/>
          <w:sz w:val="28"/>
          <w:szCs w:val="28"/>
          <w:lang w:val="ba-RU" w:eastAsia="ru-RU"/>
        </w:rPr>
        <w:t>»</w:t>
      </w:r>
      <w:r w:rsidR="00EB32BD">
        <w:rPr>
          <w:rFonts w:ascii="Times New Roman" w:eastAsia="Times New Roman" w:hAnsi="Times New Roman" w:cs="Times New Roman"/>
          <w:color w:val="000000"/>
          <w:sz w:val="28"/>
          <w:szCs w:val="28"/>
          <w:lang w:val="ba-RU" w:eastAsia="ru-RU"/>
        </w:rPr>
        <w:t>.</w:t>
      </w:r>
    </w:p>
    <w:p w:rsidR="0042154C" w:rsidRDefault="0042154C" w:rsidP="00AF7DC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42154C" w:rsidRDefault="0042154C" w:rsidP="00AF7DC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42154C" w:rsidRDefault="0042154C" w:rsidP="00AF7DC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42154C" w:rsidRDefault="0042154C" w:rsidP="00AF7DC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42154C" w:rsidRDefault="0042154C" w:rsidP="00AF7DC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42154C" w:rsidRDefault="0042154C" w:rsidP="00AF7DC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1B7D54" w:rsidRDefault="001B7D54" w:rsidP="00AF7DC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1B7D54" w:rsidRDefault="001B7D54" w:rsidP="00AF7DC9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b/>
          <w:bCs/>
          <w:color w:val="303F50"/>
          <w:sz w:val="20"/>
          <w:szCs w:val="20"/>
          <w:lang w:eastAsia="ru-RU"/>
        </w:rPr>
      </w:pPr>
    </w:p>
    <w:p w:rsidR="00C3454B" w:rsidRPr="00512271" w:rsidRDefault="00C3454B" w:rsidP="005122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0C01" w:rsidRDefault="00470C01" w:rsidP="009B0887">
      <w:pPr>
        <w:spacing w:after="0" w:line="240" w:lineRule="auto"/>
        <w:ind w:right="281" w:firstLine="567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470C01" w:rsidRDefault="00470C01" w:rsidP="009B0887">
      <w:pPr>
        <w:spacing w:after="0" w:line="240" w:lineRule="auto"/>
        <w:ind w:right="281" w:firstLine="567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470C01" w:rsidRDefault="00470C01" w:rsidP="009B0887">
      <w:pPr>
        <w:spacing w:after="0" w:line="240" w:lineRule="auto"/>
        <w:ind w:right="281" w:firstLine="567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90116" w:rsidRDefault="00D63FD7" w:rsidP="001E1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D63FD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Игровая деятельность</w:t>
      </w:r>
      <w:r w:rsidR="00E9011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63FD7" w:rsidRDefault="00E90116" w:rsidP="001E1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  <w:r w:rsidRPr="00E90116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Дидактические игры:</w:t>
      </w:r>
    </w:p>
    <w:p w:rsidR="00E90116" w:rsidRPr="00E90116" w:rsidRDefault="00E90116" w:rsidP="001E1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</w:p>
    <w:p w:rsidR="00D63FD7" w:rsidRPr="00E90116" w:rsidRDefault="00D63FD7" w:rsidP="001E1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B0F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Дидактическая игра «Сравни»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каждый реб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енок рассказывает о своем растении, и сравнивает его с другими.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Педагог побуждает детей завершить начатые предложения, использовав для этого сравнительные обороты.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Например: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Листья у калины осенью как ... (Золото, солнышко)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Калиновые ягодки блестящие, как ... (Бусы, драгоценные камни)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Калина хороша, как ... (Красивая девушка, красавица, царевна)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Воспитатель. Молодцы. Полюбуемся прекрасной калиной. Как мы назовем калину ласково, нежно? (Калинка)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Калину издавна считают символом нашего родного края. Ее красными гроздьями украшают караваи, которые подают дорогим гостям, калину мастерицы вышивают на праздничных скатертях.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Дидактическая игра «Узнаю деревце»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находить дерево по описанию.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Взрослый предлагает детям назвать деревья, о которых он спрашивает. 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Какое дерево имеет белую кору и желтеет одним из первых? (Берёзка)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Листочки какого дерева напоминают гусиную лапку? (Клена)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Какое дерево сравнивают с казаком, богатырем? (Дуб)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какого дерева пчелы собирают летом мед? (С липы)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Какое дерево имеет вместо листочков иголки? (Ель, сосна)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Дидактическая игра «Зеленый мир»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Воспитанники дают ответы на вопросы взрослого. 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какого растения есть ствол? (У дерева)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Какие растения растут низко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(Травянистые растения, трава).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чем растут листочки у деревьев и кустов? (На веточках)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у травы и цветов? (На стебле или просто рядом с ним)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каких растениях вьют гнезда птицы? (На деревьях, иногда в кустах)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Какую часть растения больше всего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любят пчелы и бабочки? (Цветок).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Какой частью растени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пьет влагу из земли? (Корнем).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мы называем растения, которые имеют целебные свойства? (Лекарственные растения)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Дидактическая игра «Где что зреет?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использовать знания о растениях, сравнивать плоды дерева с его листьями.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3F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игры: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фланелеграфе</w:t>
      </w:r>
      <w:proofErr w:type="spellEnd"/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выкладываются две ветки: на одной – плоды и листья одного растения (яблоня), на другой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плоды и листья разных растений 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(например, листья крыжовника, а плоды груши)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 задаёт вопрос: «Как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плоды созреют, а какие нет?». Д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 исправляют ошибки, допущенные в составлении</w:t>
      </w:r>
      <w:r w:rsidR="00E90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рисунка.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FB0F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Дидактическая игра «Чудесный мешочек»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мешочке находятся: мёд, орехи, сыр, пшено, яблоко, морковь и т.д. Дети достают пищу для зверей, угадывают, для кого она, кто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питается. Подходят к игрушкам и угощают их. 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Дидактическая игра «Назовите растение»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</w:t>
      </w:r>
      <w:r w:rsidR="00E90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 предлагает назвать растение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(третье справа или четвёртое слева и т.д.). Затем условие игры меняется («На каком месте бальзамин?» и т.д.)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 обращает внимание детей на то, что у растений разные стебли.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Назовите растения с прямыми стеблями, с вьющимися, без стебля. Как нужно ухаживать за ними? Чем ещё отличаются растения друг от друга?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На что похожи листья фиалки? На что похожи листья бальзамина, фикуса и т.д.?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Дидактическая игра «Что лишнее».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должны определить лишний предмет (дуб, осина, клен, ель, ромашка).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3FD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Подвижные игры на участке:</w:t>
      </w:r>
      <w:r w:rsidRPr="00FB0F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E90116" w:rsidRDefault="00D63FD7" w:rsidP="001E1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«Найди свое дерево».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90116" w:rsidRDefault="00D63FD7" w:rsidP="001E1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проведения игры нужно участие нескольких детей. Прежде чем начать игру, поговорите с детьми о деревьях, как выглядят разные деревья, чем они отличаются друг от друга (ствол, форма листьев, цвет и толщина ствола, веток и т.д.) Разделите детей на несколько групп, каждая становится у определенного дерева. Обратите внимание детей на то, у какого дерева они стоят, попросите назвать его. Затем по вашему сигналу все разбегаются в разные стороны. Когда взрослый произнесет: «Найди свое дерево!», дети должны собраться группами к деревьям, у которых они стояли перед началом игры.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«Найди такой же лист».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63FD7" w:rsidRPr="00D63FD7" w:rsidRDefault="00D63FD7" w:rsidP="001E1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играть в эту игру вдвоем со своим ребенком, можете – с группой детей. Во время этой игры дети не только развивают свою активность, но и знакомятся с природой. Покажи</w:t>
      </w:r>
      <w:r w:rsidR="009B0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 ребенку лист растения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рассмотрите его внимательно. Предложите детям разбежаться в разные стороны, найти такие же листья и принести. При повторении дается задание каждый раз найти л</w:t>
      </w:r>
      <w:r w:rsidR="009B0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истья другого растения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B0887" w:rsidRDefault="009B0887" w:rsidP="001E1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0887" w:rsidRDefault="00D63FD7" w:rsidP="001E1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B0F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«Лесные пятнашки».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B0887" w:rsidRDefault="00D63FD7" w:rsidP="001E1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играют в пятнашки со следующими условиями: нельзя салить игрока, прижавшегося спиной к дереву; нельзя салить двоих играющих, если они взялись за руки и окружили дерево; нельзя салить тех, кто сумеет обхватить дерево руками или повиснуть на нем.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«От дерева до дерева».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B32BD" w:rsidRDefault="00D63FD7" w:rsidP="001E11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 очереди прыгают на двух или одной ноге от дерева до дерева. Сколько кому придется сделать прыжков, чтобы достичь цели?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B32BD" w:rsidRDefault="00EB32BD" w:rsidP="001E11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BC6A4F" w:rsidRDefault="00D63FD7" w:rsidP="001E11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B088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Наблюдения и исследовательская деятельность.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со звуками в природе, прослушивание аудиозаписи со звуками природы, экскурсии по экологической тропе. 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Цель: учить детей определять звуки в природе, закреплять умение наблюдать, сравнивать, анализировать, делать выводы об объектах природы.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="009B0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Исследование растения. </w:t>
      </w:r>
      <w:r w:rsidR="009B0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Цель: учить определять растение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цвету</w:t>
      </w:r>
      <w:r w:rsidR="009B0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 форме, по строению, по корню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 семенам, плодам.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Организованная деятельность: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6A4F">
        <w:rPr>
          <w:rFonts w:ascii="Times New Roman" w:hAnsi="Times New Roman" w:cs="Times New Roman"/>
          <w:color w:val="000000"/>
          <w:sz w:val="28"/>
          <w:szCs w:val="28"/>
        </w:rPr>
        <w:t>Просмотр мультфильма «Мальчик и Земля»</w:t>
      </w:r>
    </w:p>
    <w:p w:rsidR="00BC6A4F" w:rsidRDefault="00BC6A4F" w:rsidP="001E11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E111D" w:rsidRDefault="00D63FD7" w:rsidP="001E1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Беседа «Что мы знаем о деревьях и о березе в частности?».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1E11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ыяснить, что дети знают о деревьях </w:t>
      </w:r>
      <w:r w:rsidR="001E11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вообще и о берёзе в частности, у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глубить интерес к берёзе, подвести к мысли, что берёзе хочется дружить с людьми.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Чем деревья отличаются от других растений?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Какие деревья вы знаете?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Деревья - живые? Почему вы так считаете?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Много ли деревьев растёт около детского сада? Как они называются?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Много ли деревьев растет около вашего дома? Как они называются?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Кто сажает деревья? Для чего?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 Как называют лес, в котором растут одни берёзы?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8. Где деревьям лучше - в лесу или в городе?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9. Как можно определить возраст берёзы?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10. Помогали вам когда-нибудь деревья? А вы им? Приведите примеры.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11. Давайте представим, что деревья исчезли. Что произойдёт на Земле? А почему деревья могут исчезнуть?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Рассказ воспитателя «Как берёзу использовали в древности?».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подвести детей к пониманию того, что деревья имеют огром</w:t>
      </w:r>
      <w:r w:rsidR="001E11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 значение в жизни человека, п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 с тем, как берёзу использовали в древности.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Наши предки берёзовой лучиной освещали дома. Соком берёзы лечили больных. Колёса телеги смазывали дёгтем, который делали из берёзы. Из берёзы мастерили деревянные игрушки, деревянные скульптуры, ложки, из бересты - туески (в них носили воду, квас), лукошки для ягод и грибов. На бересте писали. Нынче берёзу используют в строительстве, из неё делают мебель, фанеру, лыжи, из листьев берёзы изготавливают жёлтую и зелёную краску, из почек делают лекарства.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Беседа «Взаимосвязь дерева с живой и неживой природой».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1E11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глубить представление о взаимосвязях живой и неживой природы и о факторах, которые влияют на жизнедеятельность берёзы.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Дерево может жить без света? (Свет, как художник, окрашивает листья в зеленый цвет.)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Берёза растёт на открытом или затенённом месте?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Дерево может жить без тепла? (От количества тепла зависит начало появления </w:t>
      </w:r>
    </w:p>
    <w:p w:rsidR="001E111D" w:rsidRDefault="001E111D" w:rsidP="001E1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111D" w:rsidRDefault="00D63FD7" w:rsidP="001E1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листьев на деревьях.)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Что происходит с деревьями зимой? (Зимой деревья не растут - они погружаются в сон. А от холода деревья защищает пробковая ткань, которая не пропускает наружу ни воды, ни воздуха.)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Без чего ещё деревья не могут жить? (Без воды, воду они пьют как люди. Воду дерево получает с дождём, с талой водой, пьёт её из земли – почвы.)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Деревья как и мы должны дышать. Дышат они через маленькие отверстия на листьях, такие маленькие, что они незаметны.)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Деревьям нужен чистый воздух: от грязного они погибают. В то же время сами деревья очищают воздух, делают его пригодным для человека и других живых существ.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Нужны ли дереву птицы? (Птицы поедают различных насекомых, которые могут причинить дереву вред.)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Ветер переносит семена берёзы.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Дождевые черви участвуют в образовании почвы, «пропускают» через себя комочки земли, сухие листья, рыхлят почву, делают её пригодной для развития растений.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От чего деревья болеют? (Значит на коре поселились вредные насекомые. Это видно, если посмотреть на обратную сторону коры – ходы, проделанные вредителями.)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А как можно определить возраст берёзы? (По коре: чем дерево старше, тем кора твёрже и толще, поэтому старые деревья легче переносят морозы. 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Экологические наблюдения.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сформиро</w:t>
      </w:r>
      <w:r w:rsidR="001E11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вать представление о 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растениях как о живых организмах, показать взаимосвязи, существующие в природе. Важно рассмотреть наблюдаемый объект со всех точек зрения. Так, наблюдая за растениями можно выделить интересные сведения об их названиях, классификации (дерево, кустарник), о внешним виде, назначении, условии их роста; дерева, как места обитания и пищи для птиц; способы распространения семян, размножение; значение в жизни человека, как человек помогает растениям; правила поведения в природе. Экологические знания являются основой экологического сознания через приобщение детей к практической деятельности.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E111D" w:rsidRPr="00FB0F5F" w:rsidRDefault="00D63FD7" w:rsidP="001E1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Экологические экскурсии.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найти ответы на поставленные вопросы, накопить информацию, научиться наблюдать, «читать» книгу природы.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Содержанием экскурсий может стать обследование ближайшей местности для формирования представлений об окружающих природных условиях, экологической обстановке, наличии растений. Во время экскурсий можно собирать природный материал для коллекций. Результаты оформляются в виде альбомов, рисунков, коллекций.</w:t>
      </w:r>
    </w:p>
    <w:p w:rsidR="001E111D" w:rsidRDefault="00D63FD7" w:rsidP="001E1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Коллекционирование.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Составление коллекций природного материала и гербариев способствует привлечению внимания детей к окружающему миру. Оно не должно приносить вреда природе. Коллекционирование может положить начало беседам о природных </w:t>
      </w:r>
    </w:p>
    <w:p w:rsidR="001E111D" w:rsidRDefault="001E111D" w:rsidP="001E1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E61" w:rsidRDefault="00D63FD7" w:rsidP="001E1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богатствах края, об их использовании, может лечь в основу выставок, музеев, организуемых детьми.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2439">
        <w:rPr>
          <w:rFonts w:ascii="Times New Roman" w:eastAsia="Times New Roman" w:hAnsi="Times New Roman" w:cs="Times New Roman"/>
          <w:b/>
          <w:bCs/>
          <w:iCs/>
          <w:color w:val="244061" w:themeColor="accent1" w:themeShade="80"/>
          <w:sz w:val="28"/>
          <w:szCs w:val="28"/>
          <w:lang w:eastAsia="ru-RU"/>
        </w:rPr>
        <w:t>Консультация «Природа как воспитатель».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Воспитание правильного отношения детей к природе, умение бережно обращаться с животными существами, может быть полноценно осуществлено в дошкольный период лишь в том случае, если система работы в детском саду сочетается с воздействием на ребёнка в семье.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детском саду воспитатели большое внимание уделяют прививанию навыков ухода за растениями, животными, птицами.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Замечательный педагог В.А. Сухомлинский писал: «Человек всегда был и остается сыном природы, и то, что роднит его с природой, должно использоваться для его приобщению к богатству духовной культуры. Мир, окружающий ребёнка - это прежде всего мир природы с безграничным богатством явлений, с неисчерпаемой красотой. Здесь, в природе источник детского разума. Все дети от природы любознательны. Круг их интересов очень широкий. Среди вопросов, которые они задают нам взрослым, есть и такие, что вызваны различными явлениями, объектами природы. Чтобы лучше понять всё живое, что нас окружает, надо родителям чаще бывать в поле, на лугу, в лесу, у реки, в парке, уметь увидеть красоту во всём и замечать всё интересное. Как распускаются первые листочки, почему зимой ель очень зелёная, а у других листья попадали. От нас взрослых, зависит, будет ли ребёнок любознательным, как у него развивается речь. Чем больше ребёнок увидел и понял, тем ярче и образнее его речь, тем охотнее он общается со сверстниками, легче входит в контакт с взрослыми. Умение излагать свои мысли, помогает лучше учится в школе. Он на деле убедится в том, что ни одно явление не возникает беспричинно, само по себе и ни что не исчезает бесследно. В процессе систематических целенаправленных наблюдений, ребёнок учиться думать и отвечать на вопросы «Почему?»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пусть такая работа сложная, многотрудная, но в результате её, в сознании ребёнка с раннего детства закладываются основы любознательности, пытливости, умение логически мыслить, делать умозаключения, выводы.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любят ходить с взрослыми в лес, не забудьте с ним поздороваться: «Здравствуй лес, дремучий лес, полный сказок и чудес!», а уходя попрощаться с ним: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Солнце прячется в тумане,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Лес дремучий до свиданья!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Защитил ты нас от зноя</w:t>
      </w:r>
      <w:r w:rsidR="00E02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Дал здоровья, свежих сил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гостинцем угостил.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Надо всегда напоминать детям, много видит и слышит только тот, кто идет не спеша, ступает неслышно, тогда он многое увидит, как шелестят листья, роса на траве, бельчонок лакомится сладкой земляникой, а птицы кормят своих птенцов, а вот тут и ежиха с ежатами. Поиграйте с детьми в игру: «Лесные запахи». Предложите сначала детям понюхать, как пахнет земляника, мох, листья мяты, ромашки аптечной и т. д. Сначала брать 2-3 растения, а потом побольше, дети понюхают, а потом узнают с закрытым</w:t>
      </w:r>
      <w:r w:rsidR="00E02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глазами каким растением пахнет. </w:t>
      </w:r>
    </w:p>
    <w:p w:rsidR="00E02E61" w:rsidRDefault="00E02E61" w:rsidP="001E1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E61" w:rsidRDefault="00E02E61" w:rsidP="001E1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3FD7" w:rsidRPr="00E02E61" w:rsidRDefault="00D63FD7" w:rsidP="001E11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Вспомните загадки, маленькие стихи о растениях, приметы.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Заметали муравейник - понаблюдайте за жизнью муравьев, какие они дружные, навалились кучей на гусеницу, тащат её к своему домику - это они очищают лес от вредителей. Угостите их сахаром или конфеткой и понаблюдайте, как они любят сладкое.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лес можно ходить в разное время года и любоваться им, замечать неполадки и устранять их. Убрать сухие ветки на тропинке, подвязать надломанную ветку, посадить дерево.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Правильно делают те родители, которые во время прогулки обращаются с природой и ребёнком. «Смотри как красиво!», «Какой сегодня белый, пушистый снег!», «Как тебе кажется, на что похоже облако!» и т. д.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после игр со снегом радостные возвращаются домой. Здесь тепло и уютно.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Часто в воскресные дни пекутся дома пироги, а в хлебном магазине пахнет хлебом. Дайте детям толчок на раздумья сказав поговорку: «Много снега, много хлеба», «Снег подул - хлеба надул». Покажите детям хлебное поле в разное время года, объясните, почему говорят: «Хлеб всему голова»; значит, его надо беречь. Рассказать сколько людей трудятся, чтобы эта пахучая буханка хлеба пришла к нам на стол. Каждый, даже самый маленький ребенок должен беречь хлеб.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у кого есть дома животные не забывать их кормить. Сначала вмести с вами дорогие папы и мамы, а потом это войдёт в привычку и ваш ребёнок сам всё будет делать.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Умение видеть и понимать другого живого существа, тонкое движение души ребёнка, зависит от интереса к растению, животному - от степени развития наблюдательности, нравственных чувств. С этого начинается ответственность за всё живое на планете</w:t>
      </w:r>
      <w:r w:rsidR="00E02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Когда мы, взрослые, говорим (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рви, не топчи, не ломай, не трогай и т. д.) необходимо объяснять почему «Не рви». Для расширения и закрепления знаний об экологии необходимо рассматривать картины, наблюдать за растительным и животным миром, читать художественную литературу.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Надо всегда помнить всем взрослым и детям, что Земля - это общий наш дом, человек живя в этом доме должен быть добрым, заботиться, чтобы вс</w:t>
      </w:r>
      <w:r w:rsidR="00E02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 живому было хорошо.</w:t>
      </w:r>
      <w:r w:rsidR="00E02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«Наша планета Земля,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Очень щедра и богата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Горы, леса и поля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Дом наш родимый друзья!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Давайте вместе будем беречь планету.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Другой такой на свете нет.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Разведём над нею и тучи, и ды</w:t>
      </w:r>
      <w:r w:rsidR="00E02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</w:t>
      </w:r>
      <w:r w:rsidR="00E02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обиду её никому не дадим.</w:t>
      </w:r>
      <w:r w:rsidR="00E02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Беречь будем птиц, насекомых, зверей.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этого станем мы только добрей.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Украсим всю Землю садами, цветами,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Такая планета нужна нам с вами».</w:t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0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62DF0" w:rsidRDefault="00A62DF0" w:rsidP="00A62DF0">
      <w:pPr>
        <w:pStyle w:val="a7"/>
        <w:shd w:val="clear" w:color="auto" w:fill="FFFFFF"/>
        <w:spacing w:before="0" w:beforeAutospacing="0" w:after="150" w:afterAutospacing="0"/>
        <w:rPr>
          <w:rStyle w:val="a4"/>
          <w:color w:val="333333"/>
          <w:sz w:val="28"/>
          <w:szCs w:val="28"/>
        </w:rPr>
      </w:pPr>
    </w:p>
    <w:p w:rsidR="00EB32BD" w:rsidRDefault="00EB32BD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32BD" w:rsidRPr="00E02E61" w:rsidRDefault="00EB32BD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6907" w:rsidRPr="00FC2439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C243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Эколо</w:t>
      </w:r>
      <w:r w:rsidR="00E02E61" w:rsidRPr="00FC243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гическая беседа.</w:t>
      </w:r>
    </w:p>
    <w:p w:rsidR="00D46907" w:rsidRPr="00EB32BD" w:rsidRDefault="00E02E61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</w:t>
      </w:r>
      <w:r w:rsidR="00D46907" w:rsidRPr="00EB32BD">
        <w:rPr>
          <w:rFonts w:ascii="Times New Roman" w:hAnsi="Times New Roman" w:cs="Times New Roman"/>
          <w:sz w:val="28"/>
          <w:szCs w:val="28"/>
        </w:rPr>
        <w:t>ознакомить детей с охраняемыми растениями, сформировать чувство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ответственности за сохранение зеленого наряда планеты, познакомить с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различными видами деятельности по охране растений.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 xml:space="preserve">Ход </w:t>
      </w:r>
      <w:r w:rsidRPr="00EB32BD">
        <w:rPr>
          <w:rFonts w:ascii="Times New Roman" w:hAnsi="Times New Roman" w:cs="Times New Roman"/>
          <w:b/>
          <w:bCs/>
          <w:sz w:val="28"/>
          <w:szCs w:val="28"/>
        </w:rPr>
        <w:t>беседы</w:t>
      </w:r>
      <w:r w:rsidRPr="00EB32BD">
        <w:rPr>
          <w:rFonts w:ascii="Times New Roman" w:hAnsi="Times New Roman" w:cs="Times New Roman"/>
          <w:sz w:val="28"/>
          <w:szCs w:val="28"/>
        </w:rPr>
        <w:t>: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Какую роль играют растения в природе? Для чего они нужны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человеку и животным?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 xml:space="preserve">Растения – это зеленый наряд планеты. Это </w:t>
      </w:r>
      <w:r w:rsidRPr="00EB32BD">
        <w:rPr>
          <w:rFonts w:ascii="Times New Roman" w:hAnsi="Times New Roman" w:cs="Times New Roman"/>
          <w:i/>
          <w:iCs/>
          <w:sz w:val="28"/>
          <w:szCs w:val="28"/>
        </w:rPr>
        <w:t xml:space="preserve">«легкие» </w:t>
      </w:r>
      <w:r w:rsidRPr="00EB32BD">
        <w:rPr>
          <w:rFonts w:ascii="Times New Roman" w:hAnsi="Times New Roman" w:cs="Times New Roman"/>
          <w:sz w:val="28"/>
          <w:szCs w:val="28"/>
        </w:rPr>
        <w:t>планеты: они выделяют в воздух</w:t>
      </w:r>
      <w:r w:rsidR="00E02E61">
        <w:rPr>
          <w:rFonts w:ascii="Times New Roman" w:hAnsi="Times New Roman" w:cs="Times New Roman"/>
          <w:sz w:val="28"/>
          <w:szCs w:val="28"/>
        </w:rPr>
        <w:t xml:space="preserve"> </w:t>
      </w:r>
      <w:r w:rsidRPr="00EB32BD">
        <w:rPr>
          <w:rFonts w:ascii="Times New Roman" w:hAnsi="Times New Roman" w:cs="Times New Roman"/>
          <w:sz w:val="28"/>
          <w:szCs w:val="28"/>
        </w:rPr>
        <w:t>кислород, который необходим для дыхания. Растения дают пищу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животным и человеку, снабжают людей строительными материалами, сырьем для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тканей.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Деревья растут медленно и долго, а люди, часто губят их, не задумываясь.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Чем грозит соснам и елям приближение Нового года. Как мы можем им помочь.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Мы будем рассказывать людям, что вместо ели лучше украсить комнату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новогодним букетом из веточек или искусственной ёлочкой. Это сбережет жизнь</w:t>
      </w:r>
    </w:p>
    <w:p w:rsidR="00D46907" w:rsidRPr="00EB32BD" w:rsidRDefault="00E02E61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4224655</wp:posOffset>
            </wp:positionH>
            <wp:positionV relativeFrom="paragraph">
              <wp:posOffset>149225</wp:posOffset>
            </wp:positionV>
            <wp:extent cx="2088515" cy="1238250"/>
            <wp:effectExtent l="19050" t="0" r="6985" b="0"/>
            <wp:wrapTight wrapText="bothSides">
              <wp:wrapPolygon edited="0">
                <wp:start x="-197" y="0"/>
                <wp:lineTo x="-197" y="21268"/>
                <wp:lineTo x="21672" y="21268"/>
                <wp:lineTo x="21672" y="0"/>
                <wp:lineTo x="-197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15" t="4878" r="5136" b="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907" w:rsidRPr="00EB32BD">
        <w:rPr>
          <w:rFonts w:ascii="Times New Roman" w:hAnsi="Times New Roman" w:cs="Times New Roman"/>
          <w:sz w:val="28"/>
          <w:szCs w:val="28"/>
        </w:rPr>
        <w:t>многим деревьям.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Пройдет зима, и весной снова у друзей растений полно забот. Зазеленеют луга и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леса и потянутся люди к весенней красоте природы за солнцем, воздухом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и…букетами.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Придёт беда к растениям – первоцветам, и тогда им срочно понадобится наша</w:t>
      </w:r>
    </w:p>
    <w:p w:rsidR="00D46907" w:rsidRPr="00EB32BD" w:rsidRDefault="00E02E61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4389120</wp:posOffset>
            </wp:positionH>
            <wp:positionV relativeFrom="paragraph">
              <wp:posOffset>409575</wp:posOffset>
            </wp:positionV>
            <wp:extent cx="2028825" cy="1533525"/>
            <wp:effectExtent l="19050" t="0" r="9525" b="0"/>
            <wp:wrapTight wrapText="bothSides">
              <wp:wrapPolygon edited="0">
                <wp:start x="-203" y="0"/>
                <wp:lineTo x="-203" y="21466"/>
                <wp:lineTo x="21701" y="21466"/>
                <wp:lineTo x="21701" y="0"/>
                <wp:lineTo x="-203" y="0"/>
              </wp:wrapPolygon>
            </wp:wrapTight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37" t="2242" r="5186" b="3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907" w:rsidRPr="00EB32BD">
        <w:rPr>
          <w:rFonts w:ascii="Times New Roman" w:hAnsi="Times New Roman" w:cs="Times New Roman"/>
          <w:sz w:val="28"/>
          <w:szCs w:val="28"/>
        </w:rPr>
        <w:t>помощь, потому что цветов в лесах остается все меньше и меньше. А ведь цветущие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6907" w:rsidRPr="00EB32BD">
        <w:rPr>
          <w:rFonts w:ascii="Times New Roman" w:hAnsi="Times New Roman" w:cs="Times New Roman"/>
          <w:sz w:val="28"/>
          <w:szCs w:val="28"/>
        </w:rPr>
        <w:t>растения - в поле, в лесу, на лугу – украшают нашу Землю, радуют людей.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Какие же растения появляются весной первыми? Отгадайте, о ком из них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говорится в загадке: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Цветок изменчив,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То красный венчик,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 xml:space="preserve">То синий венчик </w:t>
      </w:r>
      <w:r w:rsidRPr="00EB32BD">
        <w:rPr>
          <w:rFonts w:ascii="Times New Roman" w:hAnsi="Times New Roman" w:cs="Times New Roman"/>
          <w:i/>
          <w:iCs/>
          <w:sz w:val="28"/>
          <w:szCs w:val="28"/>
        </w:rPr>
        <w:t>(Медуница)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Нежные цвет медуницы украшают лесные полянки весной. Не стоит собирать её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в букеты, любуйтесь ею в лесу.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Какие ещё цветы можно увидеть в пробуждающемся лесу?</w:t>
      </w:r>
    </w:p>
    <w:p w:rsidR="00D46907" w:rsidRPr="00EB32BD" w:rsidRDefault="00E02E61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56515</wp:posOffset>
            </wp:positionV>
            <wp:extent cx="2164080" cy="1371600"/>
            <wp:effectExtent l="19050" t="0" r="7620" b="0"/>
            <wp:wrapTight wrapText="bothSides">
              <wp:wrapPolygon edited="0">
                <wp:start x="-190" y="0"/>
                <wp:lineTo x="-190" y="21300"/>
                <wp:lineTo x="21676" y="21300"/>
                <wp:lineTo x="21676" y="0"/>
                <wp:lineTo x="-190" y="0"/>
              </wp:wrapPolygon>
            </wp:wrapTight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57" t="3158" r="2709" b="3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907" w:rsidRPr="00EB32BD">
        <w:rPr>
          <w:rFonts w:ascii="Times New Roman" w:hAnsi="Times New Roman" w:cs="Times New Roman"/>
          <w:sz w:val="28"/>
          <w:szCs w:val="28"/>
        </w:rPr>
        <w:t>Первым вылез из землицы на проталинке,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 xml:space="preserve">Он мороза не боится, хоть и маленький. </w:t>
      </w:r>
      <w:r w:rsidRPr="00EB32BD">
        <w:rPr>
          <w:rFonts w:ascii="Times New Roman" w:hAnsi="Times New Roman" w:cs="Times New Roman"/>
          <w:i/>
          <w:iCs/>
          <w:sz w:val="28"/>
          <w:szCs w:val="28"/>
        </w:rPr>
        <w:t>(Подснежник)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Выглянул подснежник в полутьме лесной-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Маленький разведчик, посланный весной-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Пусть еще над лесом властвуют снега,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Пусть лежат под снегом сонные луга,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Пусть на спящей речке неподвижен лед.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 xml:space="preserve">Раз пришел разведчик, и весна придёт. </w:t>
      </w:r>
      <w:r w:rsidRPr="00EB32BD">
        <w:rPr>
          <w:rFonts w:ascii="Times New Roman" w:hAnsi="Times New Roman" w:cs="Times New Roman"/>
          <w:i/>
          <w:iCs/>
          <w:sz w:val="28"/>
          <w:szCs w:val="28"/>
        </w:rPr>
        <w:t>(Е. Серова)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В мае появляются ландыши, их любят за аромат и скромный вид. Охапками несут</w:t>
      </w:r>
      <w:r w:rsidR="00E02E61">
        <w:rPr>
          <w:rFonts w:ascii="Times New Roman" w:hAnsi="Times New Roman" w:cs="Times New Roman"/>
          <w:sz w:val="28"/>
          <w:szCs w:val="28"/>
        </w:rPr>
        <w:t xml:space="preserve"> </w:t>
      </w:r>
      <w:r w:rsidRPr="00EB32BD">
        <w:rPr>
          <w:rFonts w:ascii="Times New Roman" w:hAnsi="Times New Roman" w:cs="Times New Roman"/>
          <w:sz w:val="28"/>
          <w:szCs w:val="28"/>
        </w:rPr>
        <w:t>люди из леса букеты, пустеют поляны, мрачнеет лес.</w:t>
      </w:r>
    </w:p>
    <w:p w:rsidR="00E02E61" w:rsidRDefault="00E02E61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3950970</wp:posOffset>
            </wp:positionH>
            <wp:positionV relativeFrom="paragraph">
              <wp:posOffset>162560</wp:posOffset>
            </wp:positionV>
            <wp:extent cx="2505075" cy="1661795"/>
            <wp:effectExtent l="19050" t="0" r="9525" b="0"/>
            <wp:wrapTight wrapText="bothSides">
              <wp:wrapPolygon edited="0">
                <wp:start x="-164" y="0"/>
                <wp:lineTo x="-164" y="21295"/>
                <wp:lineTo x="21682" y="21295"/>
                <wp:lineTo x="21682" y="0"/>
                <wp:lineTo x="-164" y="0"/>
              </wp:wrapPolygon>
            </wp:wrapTight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53" t="2532" r="3099" b="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Родился ландыш в майский день.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И лес его хранит.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Мне кажется, его задень –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И весь он зазвенит.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И это звон услышит луг,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И птицы, и цветы.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Давай послушаем, а вдруг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Услышим</w:t>
      </w:r>
      <w:r w:rsidR="00E02E61">
        <w:rPr>
          <w:rFonts w:ascii="Times New Roman" w:hAnsi="Times New Roman" w:cs="Times New Roman"/>
          <w:sz w:val="28"/>
          <w:szCs w:val="28"/>
        </w:rPr>
        <w:t xml:space="preserve"> </w:t>
      </w:r>
      <w:r w:rsidRPr="00EB32BD">
        <w:rPr>
          <w:rFonts w:ascii="Times New Roman" w:hAnsi="Times New Roman" w:cs="Times New Roman"/>
          <w:sz w:val="28"/>
          <w:szCs w:val="28"/>
        </w:rPr>
        <w:t>- я и ты.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Давайте никогда не будем собирать эти цветы в букеты и расскажем это правило</w:t>
      </w:r>
      <w:r w:rsidR="00E02E61">
        <w:rPr>
          <w:rFonts w:ascii="Times New Roman" w:hAnsi="Times New Roman" w:cs="Times New Roman"/>
          <w:sz w:val="28"/>
          <w:szCs w:val="28"/>
        </w:rPr>
        <w:t xml:space="preserve"> </w:t>
      </w:r>
      <w:r w:rsidRPr="00EB32BD">
        <w:rPr>
          <w:rFonts w:ascii="Times New Roman" w:hAnsi="Times New Roman" w:cs="Times New Roman"/>
          <w:sz w:val="28"/>
          <w:szCs w:val="28"/>
        </w:rPr>
        <w:t>своим друзьям.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Иногда присев на весенней полянке мы ощущаем тонкий аромат. Это бледно-голубая фиалка. Знай, что тебе повезло, это очень редкие цветы! Полюбуйся ими и не</w:t>
      </w:r>
      <w:r w:rsidR="00E02E61">
        <w:rPr>
          <w:rFonts w:ascii="Times New Roman" w:hAnsi="Times New Roman" w:cs="Times New Roman"/>
          <w:sz w:val="28"/>
          <w:szCs w:val="28"/>
        </w:rPr>
        <w:t xml:space="preserve"> </w:t>
      </w:r>
      <w:r w:rsidRPr="00EB32BD">
        <w:rPr>
          <w:rFonts w:ascii="Times New Roman" w:hAnsi="Times New Roman" w:cs="Times New Roman"/>
          <w:sz w:val="28"/>
          <w:szCs w:val="28"/>
        </w:rPr>
        <w:t>спеши трогать их руками.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 xml:space="preserve">Весной достаётся от людей и некоторым деревьям. Знаете каким? </w:t>
      </w:r>
      <w:r w:rsidRPr="00EB32BD">
        <w:rPr>
          <w:rFonts w:ascii="Times New Roman" w:hAnsi="Times New Roman" w:cs="Times New Roman"/>
          <w:i/>
          <w:iCs/>
          <w:sz w:val="28"/>
          <w:szCs w:val="28"/>
        </w:rPr>
        <w:t>(Верба.</w:t>
      </w:r>
    </w:p>
    <w:p w:rsidR="00D46907" w:rsidRPr="00EB32BD" w:rsidRDefault="00E02E61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4131945</wp:posOffset>
            </wp:positionH>
            <wp:positionV relativeFrom="paragraph">
              <wp:posOffset>81280</wp:posOffset>
            </wp:positionV>
            <wp:extent cx="2324100" cy="1638300"/>
            <wp:effectExtent l="19050" t="0" r="0" b="0"/>
            <wp:wrapTight wrapText="bothSides">
              <wp:wrapPolygon edited="0">
                <wp:start x="-177" y="0"/>
                <wp:lineTo x="-177" y="21349"/>
                <wp:lineTo x="21600" y="21349"/>
                <wp:lineTo x="21600" y="0"/>
                <wp:lineTo x="-177" y="0"/>
              </wp:wrapPolygon>
            </wp:wrapTight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92" t="2667" r="3175"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907" w:rsidRPr="00EB32BD">
        <w:rPr>
          <w:rFonts w:ascii="Times New Roman" w:hAnsi="Times New Roman" w:cs="Times New Roman"/>
          <w:i/>
          <w:iCs/>
          <w:sz w:val="28"/>
          <w:szCs w:val="28"/>
        </w:rPr>
        <w:t>Черемуха.)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Расцвела черемуха около ручья. З. Александрова.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У красы-березки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Платье серебрится.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А. Абрамова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Пастух кору надрезал у березы,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Склоняясь, тянет сладкий сок.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За каплей капля падает в песок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Березы кровь, прозрачная, как слезы.</w:t>
      </w:r>
    </w:p>
    <w:p w:rsidR="00D46907" w:rsidRPr="00EB32BD" w:rsidRDefault="00E02E61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66675</wp:posOffset>
            </wp:positionV>
            <wp:extent cx="2447290" cy="1733550"/>
            <wp:effectExtent l="19050" t="0" r="0" b="0"/>
            <wp:wrapTight wrapText="bothSides">
              <wp:wrapPolygon edited="0">
                <wp:start x="-168" y="0"/>
                <wp:lineTo x="-168" y="21363"/>
                <wp:lineTo x="21522" y="21363"/>
                <wp:lineTo x="21522" y="0"/>
                <wp:lineTo x="-168" y="0"/>
              </wp:wrapPolygon>
            </wp:wrapTight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70" t="6696" r="4620" b="4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907" w:rsidRPr="00EB32BD">
        <w:rPr>
          <w:rFonts w:ascii="Times New Roman" w:hAnsi="Times New Roman" w:cs="Times New Roman"/>
          <w:i/>
          <w:iCs/>
          <w:sz w:val="28"/>
          <w:szCs w:val="28"/>
        </w:rPr>
        <w:t>(Ф. Сологуб)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 xml:space="preserve">Так давайте не будем ломать деревья и </w:t>
      </w:r>
      <w:r w:rsidRPr="00EB32BD">
        <w:rPr>
          <w:rFonts w:ascii="Times New Roman" w:hAnsi="Times New Roman" w:cs="Times New Roman"/>
          <w:b/>
          <w:bCs/>
          <w:sz w:val="28"/>
          <w:szCs w:val="28"/>
        </w:rPr>
        <w:t>кустарники</w:t>
      </w:r>
      <w:r w:rsidRPr="00EB32BD">
        <w:rPr>
          <w:rFonts w:ascii="Times New Roman" w:hAnsi="Times New Roman" w:cs="Times New Roman"/>
          <w:sz w:val="28"/>
          <w:szCs w:val="28"/>
        </w:rPr>
        <w:t>. Не станем собирать цветы в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букеты. Будем залечивать раны на деревьях, поливать растения, сажать новые деревья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 xml:space="preserve">и </w:t>
      </w:r>
      <w:r w:rsidRPr="00EB32BD">
        <w:rPr>
          <w:rFonts w:ascii="Times New Roman" w:hAnsi="Times New Roman" w:cs="Times New Roman"/>
          <w:b/>
          <w:bCs/>
          <w:sz w:val="28"/>
          <w:szCs w:val="28"/>
        </w:rPr>
        <w:t>кустарники</w:t>
      </w:r>
      <w:r w:rsidRPr="00EB32BD">
        <w:rPr>
          <w:rFonts w:ascii="Times New Roman" w:hAnsi="Times New Roman" w:cs="Times New Roman"/>
          <w:sz w:val="28"/>
          <w:szCs w:val="28"/>
        </w:rPr>
        <w:t>, ограждать их. Будем останавливать тех, кто наносит вред растениям,</w:t>
      </w:r>
      <w:r w:rsidR="00FC2439">
        <w:rPr>
          <w:rFonts w:ascii="Times New Roman" w:hAnsi="Times New Roman" w:cs="Times New Roman"/>
          <w:sz w:val="28"/>
          <w:szCs w:val="28"/>
        </w:rPr>
        <w:t xml:space="preserve"> </w:t>
      </w:r>
      <w:r w:rsidRPr="00EB32BD">
        <w:rPr>
          <w:rFonts w:ascii="Times New Roman" w:hAnsi="Times New Roman" w:cs="Times New Roman"/>
          <w:sz w:val="28"/>
          <w:szCs w:val="28"/>
        </w:rPr>
        <w:t>чтобы не было случаев подобных этому: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Ах, как я люблю природу – говорил Сережа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- Очень я люблю сирень и рябину тоже.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И хотелось бы спросить тихо у Сережи: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>- Кто сломал в саду сирень и рябину тоже.</w:t>
      </w:r>
    </w:p>
    <w:p w:rsidR="00D46907" w:rsidRPr="00EB32BD" w:rsidRDefault="00D46907" w:rsidP="00EB3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 w:rsidRPr="00EB32BD">
        <w:rPr>
          <w:rFonts w:ascii="Times New Roman" w:hAnsi="Times New Roman" w:cs="Times New Roman"/>
          <w:sz w:val="28"/>
          <w:szCs w:val="28"/>
        </w:rPr>
        <w:t>Сеф</w:t>
      </w:r>
      <w:proofErr w:type="spellEnd"/>
    </w:p>
    <w:p w:rsidR="00D46907" w:rsidRPr="00EB32BD" w:rsidRDefault="00D46907" w:rsidP="00EB32BD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B32BD">
        <w:rPr>
          <w:sz w:val="28"/>
          <w:szCs w:val="28"/>
        </w:rPr>
        <w:t>Давайте будем заботиться о растениях и станем друзьями Планеты.</w:t>
      </w:r>
    </w:p>
    <w:p w:rsidR="00D46907" w:rsidRDefault="00D46907" w:rsidP="00D46907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0"/>
          <w:szCs w:val="20"/>
        </w:rPr>
      </w:pPr>
    </w:p>
    <w:p w:rsidR="00D46907" w:rsidRDefault="00D46907" w:rsidP="00D46907">
      <w:pPr>
        <w:pStyle w:val="a7"/>
        <w:shd w:val="clear" w:color="auto" w:fill="FFFFFF"/>
        <w:spacing w:before="0" w:beforeAutospacing="0" w:after="150" w:afterAutospacing="0"/>
        <w:rPr>
          <w:rStyle w:val="a4"/>
          <w:color w:val="333333"/>
          <w:sz w:val="28"/>
          <w:szCs w:val="28"/>
        </w:rPr>
        <w:sectPr w:rsidR="00D46907" w:rsidSect="00E90116">
          <w:pgSz w:w="11906" w:h="16838"/>
          <w:pgMar w:top="568" w:right="850" w:bottom="568" w:left="993" w:header="708" w:footer="708" w:gutter="0"/>
          <w:pgBorders w:offsetFrom="page">
            <w:top w:val="poinsettias" w:sz="10" w:space="24" w:color="auto"/>
            <w:left w:val="poinsettias" w:sz="10" w:space="24" w:color="auto"/>
            <w:bottom w:val="poinsettias" w:sz="10" w:space="24" w:color="auto"/>
            <w:right w:val="poinsettias" w:sz="10" w:space="24" w:color="auto"/>
          </w:pgBorders>
          <w:cols w:space="708"/>
          <w:docGrid w:linePitch="360"/>
        </w:sectPr>
      </w:pPr>
      <w:r w:rsidRPr="00D46907">
        <w:rPr>
          <w:b/>
          <w:bCs/>
          <w:noProof/>
          <w:color w:val="333333"/>
          <w:sz w:val="28"/>
          <w:szCs w:val="28"/>
        </w:rPr>
        <w:t xml:space="preserve">   </w:t>
      </w:r>
      <w:r w:rsidRPr="00D46907">
        <w:rPr>
          <w:rStyle w:val="a4"/>
          <w:b w:val="0"/>
          <w:bCs w:val="0"/>
          <w:color w:val="333333"/>
          <w:sz w:val="28"/>
          <w:szCs w:val="28"/>
        </w:rPr>
        <w:t xml:space="preserve"> </w:t>
      </w:r>
    </w:p>
    <w:p w:rsidR="00A62DF0" w:rsidRPr="00EB32BD" w:rsidRDefault="00A62DF0" w:rsidP="00A62DF0">
      <w:pPr>
        <w:pStyle w:val="a7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EB32BD">
        <w:rPr>
          <w:rStyle w:val="a4"/>
          <w:color w:val="002060"/>
          <w:sz w:val="28"/>
          <w:szCs w:val="28"/>
        </w:rPr>
        <w:lastRenderedPageBreak/>
        <w:t>Система оценки результатов</w:t>
      </w:r>
    </w:p>
    <w:tbl>
      <w:tblPr>
        <w:tblW w:w="14312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35"/>
        <w:gridCol w:w="10611"/>
        <w:gridCol w:w="2766"/>
      </w:tblGrid>
      <w:tr w:rsidR="00A62DF0" w:rsidRPr="00E3239E" w:rsidTr="00E3239E">
        <w:trPr>
          <w:jc w:val="center"/>
        </w:trPr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62DF0" w:rsidRPr="00E3239E" w:rsidRDefault="00A62DF0" w:rsidP="00E3239E">
            <w:pPr>
              <w:pStyle w:val="a7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№</w:t>
            </w:r>
          </w:p>
        </w:tc>
        <w:tc>
          <w:tcPr>
            <w:tcW w:w="106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62DF0" w:rsidRPr="00E3239E" w:rsidRDefault="00A62DF0" w:rsidP="00E3239E">
            <w:pPr>
              <w:pStyle w:val="a7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E3239E">
              <w:rPr>
                <w:rStyle w:val="a4"/>
                <w:sz w:val="28"/>
                <w:szCs w:val="28"/>
              </w:rPr>
              <w:t>Критерии</w:t>
            </w:r>
          </w:p>
        </w:tc>
        <w:tc>
          <w:tcPr>
            <w:tcW w:w="27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62DF0" w:rsidRPr="00E3239E" w:rsidRDefault="00A62DF0" w:rsidP="00E3239E">
            <w:pPr>
              <w:pStyle w:val="a7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E3239E">
              <w:rPr>
                <w:rStyle w:val="a4"/>
                <w:sz w:val="28"/>
                <w:szCs w:val="28"/>
              </w:rPr>
              <w:t>Показатели в баллах</w:t>
            </w:r>
          </w:p>
        </w:tc>
      </w:tr>
      <w:tr w:rsidR="00A62DF0" w:rsidRPr="00E3239E" w:rsidTr="00E3239E">
        <w:trPr>
          <w:jc w:val="center"/>
        </w:trPr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62DF0" w:rsidRPr="00E3239E" w:rsidRDefault="00A62DF0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1</w:t>
            </w:r>
          </w:p>
        </w:tc>
        <w:tc>
          <w:tcPr>
            <w:tcW w:w="106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62DF0" w:rsidRDefault="00A62DF0" w:rsidP="00A62DF0">
            <w:pPr>
              <w:pStyle w:val="a7"/>
              <w:numPr>
                <w:ilvl w:val="0"/>
                <w:numId w:val="5"/>
              </w:numPr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даёт простейшую классификацию раст</w:t>
            </w:r>
            <w:r w:rsidR="00E3239E">
              <w:rPr>
                <w:sz w:val="28"/>
                <w:szCs w:val="28"/>
              </w:rPr>
              <w:t>ений (деревья, кустарники, травы</w:t>
            </w:r>
            <w:r w:rsidRPr="00E3239E">
              <w:rPr>
                <w:sz w:val="28"/>
                <w:szCs w:val="28"/>
              </w:rPr>
              <w:t xml:space="preserve">, цветы, ягоды, овощи, фрукты и </w:t>
            </w:r>
            <w:proofErr w:type="spellStart"/>
            <w:r w:rsidRPr="00E3239E">
              <w:rPr>
                <w:sz w:val="28"/>
                <w:szCs w:val="28"/>
              </w:rPr>
              <w:t>т.д</w:t>
            </w:r>
            <w:proofErr w:type="spellEnd"/>
            <w:r w:rsidRPr="00E3239E">
              <w:rPr>
                <w:sz w:val="28"/>
                <w:szCs w:val="28"/>
              </w:rPr>
              <w:t>). Обосновывает свой ответ</w:t>
            </w:r>
            <w:r w:rsidR="00E3239E">
              <w:rPr>
                <w:sz w:val="28"/>
                <w:szCs w:val="28"/>
              </w:rPr>
              <w:t>;</w:t>
            </w:r>
          </w:p>
          <w:p w:rsidR="00E3239E" w:rsidRDefault="00E3239E" w:rsidP="00E3239E">
            <w:pPr>
              <w:pStyle w:val="a7"/>
              <w:numPr>
                <w:ilvl w:val="0"/>
                <w:numId w:val="5"/>
              </w:numPr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даёт простейшую классификацию растений</w:t>
            </w:r>
            <w:r>
              <w:rPr>
                <w:sz w:val="28"/>
                <w:szCs w:val="28"/>
              </w:rPr>
              <w:t xml:space="preserve"> частично;</w:t>
            </w:r>
            <w:r w:rsidRPr="00E3239E">
              <w:rPr>
                <w:sz w:val="28"/>
                <w:szCs w:val="28"/>
              </w:rPr>
              <w:t xml:space="preserve"> </w:t>
            </w:r>
          </w:p>
          <w:p w:rsidR="00E3239E" w:rsidRPr="00E3239E" w:rsidRDefault="00E3239E" w:rsidP="00E3239E">
            <w:pPr>
              <w:pStyle w:val="a7"/>
              <w:numPr>
                <w:ilvl w:val="0"/>
                <w:numId w:val="5"/>
              </w:numPr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знает классификацию растений.</w:t>
            </w:r>
          </w:p>
        </w:tc>
        <w:tc>
          <w:tcPr>
            <w:tcW w:w="27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62DF0" w:rsidRDefault="00A62DF0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2</w:t>
            </w:r>
          </w:p>
          <w:p w:rsidR="00E3239E" w:rsidRDefault="00E3239E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E3239E" w:rsidRDefault="00E3239E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E3239E" w:rsidRPr="00E3239E" w:rsidRDefault="00E3239E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A62DF0" w:rsidRPr="00E3239E" w:rsidTr="00E3239E">
        <w:trPr>
          <w:jc w:val="center"/>
        </w:trPr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62DF0" w:rsidRPr="00E3239E" w:rsidRDefault="00A62DF0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2</w:t>
            </w:r>
          </w:p>
        </w:tc>
        <w:tc>
          <w:tcPr>
            <w:tcW w:w="106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62DF0" w:rsidRPr="00E3239E" w:rsidRDefault="00A62DF0" w:rsidP="00A62DF0">
            <w:pPr>
              <w:pStyle w:val="a7"/>
              <w:numPr>
                <w:ilvl w:val="0"/>
                <w:numId w:val="6"/>
              </w:numPr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знает и применяет на практике правила посадки и ухода за растениями</w:t>
            </w:r>
            <w:r w:rsidR="00E3239E">
              <w:rPr>
                <w:sz w:val="28"/>
                <w:szCs w:val="28"/>
              </w:rPr>
              <w:t>;</w:t>
            </w:r>
          </w:p>
          <w:p w:rsidR="00A62DF0" w:rsidRPr="00E3239E" w:rsidRDefault="00A62DF0" w:rsidP="00A62DF0">
            <w:pPr>
              <w:pStyle w:val="a7"/>
              <w:numPr>
                <w:ilvl w:val="0"/>
                <w:numId w:val="6"/>
              </w:numPr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правила знает частично и отчасти применяет их на практике</w:t>
            </w:r>
            <w:r w:rsidR="00E3239E">
              <w:rPr>
                <w:sz w:val="28"/>
                <w:szCs w:val="28"/>
              </w:rPr>
              <w:t>;</w:t>
            </w:r>
          </w:p>
          <w:p w:rsidR="00A62DF0" w:rsidRPr="00E3239E" w:rsidRDefault="00A62DF0" w:rsidP="00A62DF0">
            <w:pPr>
              <w:pStyle w:val="a7"/>
              <w:numPr>
                <w:ilvl w:val="0"/>
                <w:numId w:val="6"/>
              </w:numPr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правила не знает и не применяет</w:t>
            </w:r>
            <w:r w:rsidR="00E3239E">
              <w:rPr>
                <w:sz w:val="28"/>
                <w:szCs w:val="28"/>
              </w:rPr>
              <w:t>.</w:t>
            </w:r>
          </w:p>
        </w:tc>
        <w:tc>
          <w:tcPr>
            <w:tcW w:w="27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62DF0" w:rsidRPr="00E3239E" w:rsidRDefault="00A62DF0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2</w:t>
            </w:r>
          </w:p>
          <w:p w:rsidR="00A62DF0" w:rsidRPr="00E3239E" w:rsidRDefault="00A62DF0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1</w:t>
            </w:r>
          </w:p>
          <w:p w:rsidR="00A62DF0" w:rsidRPr="00E3239E" w:rsidRDefault="00A62DF0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0</w:t>
            </w:r>
          </w:p>
        </w:tc>
      </w:tr>
      <w:tr w:rsidR="00A62DF0" w:rsidRPr="00E3239E" w:rsidTr="00E3239E">
        <w:trPr>
          <w:jc w:val="center"/>
        </w:trPr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62DF0" w:rsidRPr="00E3239E" w:rsidRDefault="00A62DF0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3</w:t>
            </w:r>
          </w:p>
        </w:tc>
        <w:tc>
          <w:tcPr>
            <w:tcW w:w="106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62DF0" w:rsidRPr="00E3239E" w:rsidRDefault="00A62DF0" w:rsidP="00A62DF0">
            <w:pPr>
              <w:pStyle w:val="a7"/>
              <w:numPr>
                <w:ilvl w:val="0"/>
                <w:numId w:val="7"/>
              </w:numPr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называет растительную культуру и находит их семена</w:t>
            </w:r>
            <w:r w:rsidR="00E3239E">
              <w:rPr>
                <w:sz w:val="28"/>
                <w:szCs w:val="28"/>
              </w:rPr>
              <w:t>;</w:t>
            </w:r>
          </w:p>
          <w:p w:rsidR="00A62DF0" w:rsidRPr="00E3239E" w:rsidRDefault="00A62DF0" w:rsidP="00A62DF0">
            <w:pPr>
              <w:pStyle w:val="a7"/>
              <w:numPr>
                <w:ilvl w:val="0"/>
                <w:numId w:val="7"/>
              </w:numPr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называет, но не всегда определяет их семена</w:t>
            </w:r>
            <w:r w:rsidR="00E3239E">
              <w:rPr>
                <w:sz w:val="28"/>
                <w:szCs w:val="28"/>
              </w:rPr>
              <w:t>;</w:t>
            </w:r>
          </w:p>
          <w:p w:rsidR="00A62DF0" w:rsidRPr="00E3239E" w:rsidRDefault="00A62DF0" w:rsidP="00A62DF0">
            <w:pPr>
              <w:pStyle w:val="a7"/>
              <w:numPr>
                <w:ilvl w:val="0"/>
                <w:numId w:val="7"/>
              </w:numPr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не называет и не определяет семена</w:t>
            </w:r>
            <w:r w:rsidR="00E3239E">
              <w:rPr>
                <w:sz w:val="28"/>
                <w:szCs w:val="28"/>
              </w:rPr>
              <w:t>.</w:t>
            </w:r>
          </w:p>
        </w:tc>
        <w:tc>
          <w:tcPr>
            <w:tcW w:w="27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62DF0" w:rsidRPr="00E3239E" w:rsidRDefault="00A62DF0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2</w:t>
            </w:r>
          </w:p>
          <w:p w:rsidR="00A62DF0" w:rsidRPr="00E3239E" w:rsidRDefault="00A62DF0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1</w:t>
            </w:r>
          </w:p>
          <w:p w:rsidR="00A62DF0" w:rsidRPr="00E3239E" w:rsidRDefault="00A62DF0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0</w:t>
            </w:r>
          </w:p>
        </w:tc>
      </w:tr>
      <w:tr w:rsidR="00A62DF0" w:rsidRPr="00E3239E" w:rsidTr="00E3239E">
        <w:trPr>
          <w:jc w:val="center"/>
        </w:trPr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62DF0" w:rsidRPr="00E3239E" w:rsidRDefault="00A62DF0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4</w:t>
            </w:r>
          </w:p>
        </w:tc>
        <w:tc>
          <w:tcPr>
            <w:tcW w:w="106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62DF0" w:rsidRPr="00E3239E" w:rsidRDefault="00A62DF0" w:rsidP="00A62DF0">
            <w:pPr>
              <w:pStyle w:val="a7"/>
              <w:numPr>
                <w:ilvl w:val="0"/>
                <w:numId w:val="8"/>
              </w:numPr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может объяснить полезное значение раст</w:t>
            </w:r>
            <w:r w:rsidR="00E3239E">
              <w:rPr>
                <w:sz w:val="28"/>
                <w:szCs w:val="28"/>
              </w:rPr>
              <w:t>ительной культуры для организма;</w:t>
            </w:r>
          </w:p>
          <w:p w:rsidR="00A62DF0" w:rsidRPr="00E3239E" w:rsidRDefault="00A62DF0" w:rsidP="00A62DF0">
            <w:pPr>
              <w:pStyle w:val="a7"/>
              <w:numPr>
                <w:ilvl w:val="0"/>
                <w:numId w:val="8"/>
              </w:numPr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не может объяснить важность употребления той или иной растительной культуры, но с удовольствием употребляет ее в пищу</w:t>
            </w:r>
            <w:r w:rsidR="00E3239E">
              <w:rPr>
                <w:sz w:val="28"/>
                <w:szCs w:val="28"/>
              </w:rPr>
              <w:t>;</w:t>
            </w:r>
          </w:p>
          <w:p w:rsidR="00A62DF0" w:rsidRPr="00E3239E" w:rsidRDefault="00A62DF0" w:rsidP="00A62DF0">
            <w:pPr>
              <w:pStyle w:val="a7"/>
              <w:numPr>
                <w:ilvl w:val="0"/>
                <w:numId w:val="8"/>
              </w:numPr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не проявляет интереса к растительному миру</w:t>
            </w:r>
            <w:r w:rsidR="00E3239E">
              <w:rPr>
                <w:sz w:val="28"/>
                <w:szCs w:val="28"/>
              </w:rPr>
              <w:t>.</w:t>
            </w:r>
          </w:p>
        </w:tc>
        <w:tc>
          <w:tcPr>
            <w:tcW w:w="27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62DF0" w:rsidRPr="00E3239E" w:rsidRDefault="00A62DF0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2</w:t>
            </w:r>
          </w:p>
          <w:p w:rsidR="00A62DF0" w:rsidRPr="00E3239E" w:rsidRDefault="00A62DF0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 </w:t>
            </w:r>
          </w:p>
          <w:p w:rsidR="00A62DF0" w:rsidRPr="00E3239E" w:rsidRDefault="00A62DF0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1</w:t>
            </w:r>
          </w:p>
          <w:p w:rsidR="00A62DF0" w:rsidRPr="00E3239E" w:rsidRDefault="00A62DF0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0</w:t>
            </w:r>
          </w:p>
        </w:tc>
      </w:tr>
      <w:tr w:rsidR="00A62DF0" w:rsidRPr="00E3239E" w:rsidTr="00E3239E">
        <w:trPr>
          <w:jc w:val="center"/>
        </w:trPr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62DF0" w:rsidRPr="00E3239E" w:rsidRDefault="00A62DF0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5</w:t>
            </w:r>
          </w:p>
        </w:tc>
        <w:tc>
          <w:tcPr>
            <w:tcW w:w="106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62DF0" w:rsidRPr="00E3239E" w:rsidRDefault="00A62DF0" w:rsidP="00A62DF0">
            <w:pPr>
              <w:pStyle w:val="a7"/>
              <w:numPr>
                <w:ilvl w:val="0"/>
                <w:numId w:val="9"/>
              </w:numPr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 xml:space="preserve">имеет представление о способах сохранения урожая (консервация, сушка, </w:t>
            </w:r>
            <w:r w:rsidRPr="00E3239E">
              <w:rPr>
                <w:sz w:val="28"/>
                <w:szCs w:val="28"/>
              </w:rPr>
              <w:lastRenderedPageBreak/>
              <w:t>заморозка и т.д.)</w:t>
            </w:r>
            <w:r w:rsidR="00E3239E">
              <w:rPr>
                <w:sz w:val="28"/>
                <w:szCs w:val="28"/>
              </w:rPr>
              <w:t>;</w:t>
            </w:r>
          </w:p>
          <w:p w:rsidR="00A62DF0" w:rsidRPr="00E3239E" w:rsidRDefault="00E3239E" w:rsidP="00A62DF0">
            <w:pPr>
              <w:pStyle w:val="a7"/>
              <w:numPr>
                <w:ilvl w:val="0"/>
                <w:numId w:val="9"/>
              </w:numPr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A62DF0" w:rsidRPr="00E3239E">
              <w:rPr>
                <w:sz w:val="28"/>
                <w:szCs w:val="28"/>
              </w:rPr>
              <w:t>е им</w:t>
            </w:r>
            <w:r>
              <w:rPr>
                <w:sz w:val="28"/>
                <w:szCs w:val="28"/>
              </w:rPr>
              <w:t>еет представления о способах сох</w:t>
            </w:r>
            <w:r w:rsidR="00A62DF0" w:rsidRPr="00E3239E">
              <w:rPr>
                <w:sz w:val="28"/>
                <w:szCs w:val="28"/>
              </w:rPr>
              <w:t>ранения урожая, но с удовольствием употребляет в пищу</w:t>
            </w:r>
            <w:r>
              <w:rPr>
                <w:sz w:val="28"/>
                <w:szCs w:val="28"/>
              </w:rPr>
              <w:t>;</w:t>
            </w:r>
          </w:p>
          <w:p w:rsidR="00A62DF0" w:rsidRPr="00E3239E" w:rsidRDefault="00E3239E" w:rsidP="00A62DF0">
            <w:pPr>
              <w:pStyle w:val="a7"/>
              <w:numPr>
                <w:ilvl w:val="0"/>
                <w:numId w:val="9"/>
              </w:numPr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A62DF0" w:rsidRPr="00E3239E">
              <w:rPr>
                <w:sz w:val="28"/>
                <w:szCs w:val="28"/>
              </w:rPr>
              <w:t>е проявляет интереса к пр</w:t>
            </w:r>
            <w:r>
              <w:rPr>
                <w:sz w:val="28"/>
                <w:szCs w:val="28"/>
              </w:rPr>
              <w:t>о</w:t>
            </w:r>
            <w:r w:rsidR="00A62DF0" w:rsidRPr="00E3239E">
              <w:rPr>
                <w:sz w:val="28"/>
                <w:szCs w:val="28"/>
              </w:rPr>
              <w:t>цессу получения и сохранения урожая.</w:t>
            </w:r>
          </w:p>
        </w:tc>
        <w:tc>
          <w:tcPr>
            <w:tcW w:w="27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62DF0" w:rsidRPr="00E3239E" w:rsidRDefault="00A62DF0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lastRenderedPageBreak/>
              <w:t>2</w:t>
            </w:r>
          </w:p>
          <w:p w:rsidR="00E3239E" w:rsidRDefault="00E3239E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A62DF0" w:rsidRPr="00E3239E" w:rsidRDefault="00A62DF0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1</w:t>
            </w:r>
          </w:p>
          <w:p w:rsidR="00E3239E" w:rsidRDefault="00E3239E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A62DF0" w:rsidRPr="00E3239E" w:rsidRDefault="00A62DF0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0</w:t>
            </w:r>
          </w:p>
        </w:tc>
      </w:tr>
      <w:tr w:rsidR="00A62DF0" w:rsidRPr="00E3239E" w:rsidTr="00E3239E">
        <w:trPr>
          <w:jc w:val="center"/>
        </w:trPr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62DF0" w:rsidRPr="00E3239E" w:rsidRDefault="00A62DF0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106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62DF0" w:rsidRPr="00E3239E" w:rsidRDefault="00A62DF0" w:rsidP="00A62DF0">
            <w:pPr>
              <w:pStyle w:val="a7"/>
              <w:numPr>
                <w:ilvl w:val="0"/>
                <w:numId w:val="10"/>
              </w:numPr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проявляет бережливое отношение к пр</w:t>
            </w:r>
            <w:r w:rsidR="00E3239E">
              <w:rPr>
                <w:sz w:val="28"/>
                <w:szCs w:val="28"/>
              </w:rPr>
              <w:t>едметам живой и неживой природы;</w:t>
            </w:r>
          </w:p>
          <w:p w:rsidR="00A62DF0" w:rsidRPr="00E3239E" w:rsidRDefault="00A62DF0" w:rsidP="00A62DF0">
            <w:pPr>
              <w:pStyle w:val="a7"/>
              <w:numPr>
                <w:ilvl w:val="0"/>
                <w:numId w:val="10"/>
              </w:numPr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проявляет бережливое отношение только к личным вещам</w:t>
            </w:r>
            <w:r w:rsidR="00E3239E">
              <w:rPr>
                <w:sz w:val="28"/>
                <w:szCs w:val="28"/>
              </w:rPr>
              <w:t>;</w:t>
            </w:r>
          </w:p>
          <w:p w:rsidR="00A62DF0" w:rsidRPr="00E3239E" w:rsidRDefault="00A62DF0" w:rsidP="00A62DF0">
            <w:pPr>
              <w:pStyle w:val="a7"/>
              <w:numPr>
                <w:ilvl w:val="0"/>
                <w:numId w:val="10"/>
              </w:numPr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не проявляет бережливости ни к чему, что бы его ни окружало</w:t>
            </w:r>
            <w:r w:rsidR="00E3239E">
              <w:rPr>
                <w:sz w:val="28"/>
                <w:szCs w:val="28"/>
              </w:rPr>
              <w:t>.</w:t>
            </w:r>
          </w:p>
        </w:tc>
        <w:tc>
          <w:tcPr>
            <w:tcW w:w="27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62DF0" w:rsidRPr="00E3239E" w:rsidRDefault="00A62DF0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2</w:t>
            </w:r>
          </w:p>
          <w:p w:rsidR="00A62DF0" w:rsidRPr="00E3239E" w:rsidRDefault="00A62DF0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1</w:t>
            </w:r>
          </w:p>
          <w:p w:rsidR="00A62DF0" w:rsidRPr="00E3239E" w:rsidRDefault="00A62DF0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0</w:t>
            </w:r>
          </w:p>
        </w:tc>
      </w:tr>
      <w:tr w:rsidR="00A62DF0" w:rsidRPr="00E3239E" w:rsidTr="00E3239E">
        <w:trPr>
          <w:jc w:val="center"/>
        </w:trPr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62DF0" w:rsidRPr="00E3239E" w:rsidRDefault="00A62DF0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7</w:t>
            </w:r>
          </w:p>
        </w:tc>
        <w:tc>
          <w:tcPr>
            <w:tcW w:w="106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62DF0" w:rsidRPr="00E3239E" w:rsidRDefault="00A62DF0" w:rsidP="00A62DF0">
            <w:pPr>
              <w:pStyle w:val="a7"/>
              <w:numPr>
                <w:ilvl w:val="0"/>
                <w:numId w:val="11"/>
              </w:numPr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знает правила общения с животным миром</w:t>
            </w:r>
            <w:r w:rsidR="00D63FD7">
              <w:rPr>
                <w:sz w:val="28"/>
                <w:szCs w:val="28"/>
              </w:rPr>
              <w:t>;</w:t>
            </w:r>
          </w:p>
          <w:p w:rsidR="00A62DF0" w:rsidRPr="00E3239E" w:rsidRDefault="00A62DF0" w:rsidP="00A62DF0">
            <w:pPr>
              <w:pStyle w:val="a7"/>
              <w:numPr>
                <w:ilvl w:val="0"/>
                <w:numId w:val="11"/>
              </w:numPr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не задумывается о правилах</w:t>
            </w:r>
            <w:r w:rsidR="00D63FD7">
              <w:rPr>
                <w:sz w:val="28"/>
                <w:szCs w:val="28"/>
              </w:rPr>
              <w:t>.</w:t>
            </w:r>
          </w:p>
        </w:tc>
        <w:tc>
          <w:tcPr>
            <w:tcW w:w="27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62DF0" w:rsidRPr="00E3239E" w:rsidRDefault="00A62DF0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2</w:t>
            </w:r>
          </w:p>
          <w:p w:rsidR="00A62DF0" w:rsidRPr="00E3239E" w:rsidRDefault="00A62DF0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0</w:t>
            </w:r>
          </w:p>
        </w:tc>
      </w:tr>
      <w:tr w:rsidR="00A62DF0" w:rsidRPr="00E3239E" w:rsidTr="00E3239E">
        <w:trPr>
          <w:jc w:val="center"/>
        </w:trPr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62DF0" w:rsidRPr="00E3239E" w:rsidRDefault="00A62DF0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8</w:t>
            </w:r>
          </w:p>
        </w:tc>
        <w:tc>
          <w:tcPr>
            <w:tcW w:w="106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62DF0" w:rsidRPr="00E3239E" w:rsidRDefault="00A62DF0" w:rsidP="00A62DF0">
            <w:pPr>
              <w:pStyle w:val="a7"/>
              <w:numPr>
                <w:ilvl w:val="0"/>
                <w:numId w:val="12"/>
              </w:numPr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знает о полезных свойствах солнца, свежего воздуха и чистой воды</w:t>
            </w:r>
            <w:r w:rsidR="00D63FD7">
              <w:rPr>
                <w:sz w:val="28"/>
                <w:szCs w:val="28"/>
              </w:rPr>
              <w:t>;</w:t>
            </w:r>
          </w:p>
          <w:p w:rsidR="00A62DF0" w:rsidRPr="00E3239E" w:rsidRDefault="00A62DF0" w:rsidP="00A62DF0">
            <w:pPr>
              <w:pStyle w:val="a7"/>
              <w:numPr>
                <w:ilvl w:val="0"/>
                <w:numId w:val="12"/>
              </w:numPr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не задумывается об их полезных свойствах</w:t>
            </w:r>
            <w:r w:rsidR="00D63FD7">
              <w:rPr>
                <w:sz w:val="28"/>
                <w:szCs w:val="28"/>
              </w:rPr>
              <w:t>.</w:t>
            </w:r>
          </w:p>
        </w:tc>
        <w:tc>
          <w:tcPr>
            <w:tcW w:w="27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62DF0" w:rsidRPr="00E3239E" w:rsidRDefault="00A62DF0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2</w:t>
            </w:r>
          </w:p>
          <w:p w:rsidR="00A62DF0" w:rsidRPr="00E3239E" w:rsidRDefault="00A62DF0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0</w:t>
            </w:r>
          </w:p>
        </w:tc>
      </w:tr>
      <w:tr w:rsidR="00A62DF0" w:rsidRPr="00E3239E" w:rsidTr="00E3239E">
        <w:trPr>
          <w:trHeight w:val="1026"/>
          <w:jc w:val="center"/>
        </w:trPr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62DF0" w:rsidRPr="00E3239E" w:rsidRDefault="00A62DF0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9</w:t>
            </w:r>
          </w:p>
        </w:tc>
        <w:tc>
          <w:tcPr>
            <w:tcW w:w="106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62DF0" w:rsidRPr="00E3239E" w:rsidRDefault="00A62DF0" w:rsidP="00A62DF0">
            <w:pPr>
              <w:pStyle w:val="a7"/>
              <w:numPr>
                <w:ilvl w:val="0"/>
                <w:numId w:val="13"/>
              </w:numPr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способен отделять полезные продукты от вредных</w:t>
            </w:r>
            <w:r w:rsidR="00D63FD7">
              <w:rPr>
                <w:sz w:val="28"/>
                <w:szCs w:val="28"/>
              </w:rPr>
              <w:t>;</w:t>
            </w:r>
          </w:p>
          <w:p w:rsidR="00A62DF0" w:rsidRPr="00E3239E" w:rsidRDefault="00A62DF0" w:rsidP="00A62DF0">
            <w:pPr>
              <w:pStyle w:val="a7"/>
              <w:numPr>
                <w:ilvl w:val="0"/>
                <w:numId w:val="13"/>
              </w:numPr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не способен.</w:t>
            </w:r>
          </w:p>
        </w:tc>
        <w:tc>
          <w:tcPr>
            <w:tcW w:w="27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62DF0" w:rsidRPr="00E3239E" w:rsidRDefault="00A62DF0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2</w:t>
            </w:r>
          </w:p>
          <w:p w:rsidR="00A62DF0" w:rsidRPr="00E3239E" w:rsidRDefault="00A62DF0" w:rsidP="009B0887">
            <w:pPr>
              <w:pStyle w:val="a7"/>
              <w:spacing w:before="0" w:beforeAutospacing="0" w:after="150" w:afterAutospacing="0"/>
              <w:rPr>
                <w:sz w:val="28"/>
                <w:szCs w:val="28"/>
              </w:rPr>
            </w:pPr>
            <w:r w:rsidRPr="00E3239E">
              <w:rPr>
                <w:sz w:val="28"/>
                <w:szCs w:val="28"/>
              </w:rPr>
              <w:t>0</w:t>
            </w:r>
          </w:p>
        </w:tc>
      </w:tr>
    </w:tbl>
    <w:p w:rsidR="00E3239E" w:rsidRPr="00E3239E" w:rsidRDefault="00E3239E" w:rsidP="00A62DF0">
      <w:pPr>
        <w:pStyle w:val="a7"/>
        <w:shd w:val="clear" w:color="auto" w:fill="FFFFFF"/>
        <w:spacing w:before="0" w:beforeAutospacing="0" w:after="150" w:afterAutospacing="0"/>
        <w:rPr>
          <w:rStyle w:val="a4"/>
          <w:sz w:val="28"/>
          <w:szCs w:val="28"/>
        </w:rPr>
      </w:pPr>
    </w:p>
    <w:p w:rsidR="00E3239E" w:rsidRDefault="00E3239E" w:rsidP="00A62DF0">
      <w:pPr>
        <w:pStyle w:val="a7"/>
        <w:shd w:val="clear" w:color="auto" w:fill="FFFFFF"/>
        <w:spacing w:before="0" w:beforeAutospacing="0" w:after="150" w:afterAutospacing="0"/>
        <w:rPr>
          <w:rStyle w:val="a4"/>
          <w:sz w:val="28"/>
          <w:szCs w:val="28"/>
        </w:rPr>
      </w:pPr>
    </w:p>
    <w:p w:rsidR="00E3239E" w:rsidRPr="00E3239E" w:rsidRDefault="00E3239E" w:rsidP="00A62DF0">
      <w:pPr>
        <w:pStyle w:val="a7"/>
        <w:shd w:val="clear" w:color="auto" w:fill="FFFFFF"/>
        <w:spacing w:before="0" w:beforeAutospacing="0" w:after="150" w:afterAutospacing="0"/>
        <w:rPr>
          <w:rStyle w:val="a4"/>
          <w:sz w:val="28"/>
          <w:szCs w:val="28"/>
        </w:rPr>
      </w:pPr>
    </w:p>
    <w:p w:rsidR="00E3239E" w:rsidRPr="00E3239E" w:rsidRDefault="00E3239E" w:rsidP="00A62DF0">
      <w:pPr>
        <w:pStyle w:val="a7"/>
        <w:shd w:val="clear" w:color="auto" w:fill="FFFFFF"/>
        <w:spacing w:before="0" w:beforeAutospacing="0" w:after="150" w:afterAutospacing="0"/>
        <w:rPr>
          <w:rStyle w:val="a4"/>
          <w:sz w:val="28"/>
          <w:szCs w:val="28"/>
        </w:rPr>
      </w:pPr>
    </w:p>
    <w:p w:rsidR="00211E7A" w:rsidRDefault="00211E7A" w:rsidP="00EB3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1E7A" w:rsidRDefault="00211E7A" w:rsidP="005122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2DF0" w:rsidRDefault="00A62DF0" w:rsidP="005122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A62DF0" w:rsidSect="00E3239E">
          <w:pgSz w:w="16838" w:h="11906" w:orient="landscape"/>
          <w:pgMar w:top="851" w:right="851" w:bottom="992" w:left="993" w:header="709" w:footer="709" w:gutter="0"/>
          <w:pgBorders w:offsetFrom="page">
            <w:top w:val="poinsettias" w:sz="10" w:space="24" w:color="auto"/>
            <w:left w:val="poinsettias" w:sz="10" w:space="24" w:color="auto"/>
            <w:bottom w:val="poinsettias" w:sz="10" w:space="24" w:color="auto"/>
            <w:right w:val="poinsettias" w:sz="10" w:space="24" w:color="auto"/>
          </w:pgBorders>
          <w:cols w:space="708"/>
          <w:docGrid w:linePitch="360"/>
        </w:sectPr>
      </w:pPr>
    </w:p>
    <w:p w:rsidR="00D3591D" w:rsidRPr="00FC2439" w:rsidRDefault="00D3591D" w:rsidP="005122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lang w:eastAsia="ru-RU"/>
        </w:rPr>
      </w:pPr>
    </w:p>
    <w:p w:rsidR="00EB32BD" w:rsidRPr="00FC2439" w:rsidRDefault="00EB32BD" w:rsidP="00EB32BD">
      <w:pPr>
        <w:pStyle w:val="Default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C2439">
        <w:rPr>
          <w:rFonts w:ascii="Times New Roman" w:hAnsi="Times New Roman" w:cs="Times New Roman"/>
          <w:b/>
          <w:iCs/>
          <w:color w:val="244061" w:themeColor="accent1" w:themeShade="80"/>
          <w:sz w:val="28"/>
          <w:szCs w:val="28"/>
        </w:rPr>
        <w:t>Выводы и практическая значимость</w:t>
      </w:r>
      <w:r w:rsidR="00FC2439" w:rsidRPr="00FC2439">
        <w:rPr>
          <w:rFonts w:ascii="Times New Roman" w:hAnsi="Times New Roman" w:cs="Times New Roman"/>
          <w:b/>
          <w:iCs/>
          <w:color w:val="244061" w:themeColor="accent1" w:themeShade="80"/>
          <w:sz w:val="28"/>
          <w:szCs w:val="28"/>
        </w:rPr>
        <w:t>.</w:t>
      </w:r>
      <w:r w:rsidRPr="00FC2439">
        <w:rPr>
          <w:rFonts w:ascii="Times New Roman" w:hAnsi="Times New Roman" w:cs="Times New Roman"/>
          <w:b/>
          <w:iCs/>
          <w:color w:val="244061" w:themeColor="accent1" w:themeShade="80"/>
          <w:sz w:val="28"/>
          <w:szCs w:val="28"/>
        </w:rPr>
        <w:t xml:space="preserve"> </w:t>
      </w:r>
    </w:p>
    <w:p w:rsidR="00EB32BD" w:rsidRPr="00EB32BD" w:rsidRDefault="00EB32BD" w:rsidP="00EB32BD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iCs/>
          <w:sz w:val="28"/>
          <w:szCs w:val="28"/>
        </w:rPr>
        <w:t xml:space="preserve">Технология проектирования, которую мы стремимся положить в основу всего </w:t>
      </w:r>
      <w:proofErr w:type="spellStart"/>
      <w:r w:rsidRPr="00EB32BD">
        <w:rPr>
          <w:rFonts w:ascii="Times New Roman" w:hAnsi="Times New Roman" w:cs="Times New Roman"/>
          <w:iCs/>
          <w:sz w:val="28"/>
          <w:szCs w:val="28"/>
        </w:rPr>
        <w:t>воспитательно</w:t>
      </w:r>
      <w:proofErr w:type="spellEnd"/>
      <w:r w:rsidR="00FC243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EB32BD">
        <w:rPr>
          <w:rFonts w:ascii="Times New Roman" w:hAnsi="Times New Roman" w:cs="Times New Roman"/>
          <w:iCs/>
          <w:sz w:val="28"/>
          <w:szCs w:val="28"/>
        </w:rPr>
        <w:t>- образовательно</w:t>
      </w:r>
      <w:r w:rsidR="00FC2439">
        <w:rPr>
          <w:rFonts w:ascii="Times New Roman" w:hAnsi="Times New Roman" w:cs="Times New Roman"/>
          <w:iCs/>
          <w:sz w:val="28"/>
          <w:szCs w:val="28"/>
        </w:rPr>
        <w:t>го процесса в нашей группе</w:t>
      </w:r>
      <w:r w:rsidRPr="00EB32BD">
        <w:rPr>
          <w:rFonts w:ascii="Times New Roman" w:hAnsi="Times New Roman" w:cs="Times New Roman"/>
          <w:iCs/>
          <w:sz w:val="28"/>
          <w:szCs w:val="28"/>
        </w:rPr>
        <w:t>, способствует внесению новых</w:t>
      </w:r>
      <w:r w:rsidR="00FC2439">
        <w:rPr>
          <w:rFonts w:ascii="Times New Roman" w:hAnsi="Times New Roman" w:cs="Times New Roman"/>
          <w:iCs/>
          <w:sz w:val="28"/>
          <w:szCs w:val="28"/>
        </w:rPr>
        <w:t xml:space="preserve"> идей в разработку содержания ме</w:t>
      </w:r>
      <w:r w:rsidRPr="00EB32BD">
        <w:rPr>
          <w:rFonts w:ascii="Times New Roman" w:hAnsi="Times New Roman" w:cs="Times New Roman"/>
          <w:iCs/>
          <w:sz w:val="28"/>
          <w:szCs w:val="28"/>
        </w:rPr>
        <w:t xml:space="preserve">тодов обучения и воспитания, позволяющих эффективно </w:t>
      </w:r>
      <w:proofErr w:type="spellStart"/>
      <w:r w:rsidRPr="00EB32BD">
        <w:rPr>
          <w:rFonts w:ascii="Times New Roman" w:hAnsi="Times New Roman" w:cs="Times New Roman"/>
          <w:iCs/>
          <w:sz w:val="28"/>
          <w:szCs w:val="28"/>
        </w:rPr>
        <w:t>гуманизировать</w:t>
      </w:r>
      <w:proofErr w:type="spellEnd"/>
      <w:r w:rsidRPr="00EB32BD">
        <w:rPr>
          <w:rFonts w:ascii="Times New Roman" w:hAnsi="Times New Roman" w:cs="Times New Roman"/>
          <w:iCs/>
          <w:sz w:val="28"/>
          <w:szCs w:val="28"/>
        </w:rPr>
        <w:t xml:space="preserve"> педагогический процесс. </w:t>
      </w:r>
    </w:p>
    <w:p w:rsidR="00EB32BD" w:rsidRPr="00EB32BD" w:rsidRDefault="00EB32BD" w:rsidP="00EB32BD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iCs/>
          <w:sz w:val="28"/>
          <w:szCs w:val="28"/>
        </w:rPr>
        <w:t>Результаты работы данного проекта оказали как опосредованное, т</w:t>
      </w:r>
      <w:r w:rsidR="00FC2439">
        <w:rPr>
          <w:rFonts w:ascii="Times New Roman" w:hAnsi="Times New Roman" w:cs="Times New Roman"/>
          <w:iCs/>
          <w:sz w:val="28"/>
          <w:szCs w:val="28"/>
        </w:rPr>
        <w:t>ак и прямое влияние на качество</w:t>
      </w:r>
      <w:r w:rsidRPr="00EB32BD">
        <w:rPr>
          <w:rFonts w:ascii="Times New Roman" w:hAnsi="Times New Roman" w:cs="Times New Roman"/>
          <w:iCs/>
          <w:sz w:val="28"/>
          <w:szCs w:val="28"/>
        </w:rPr>
        <w:t xml:space="preserve"> и уровень образования, на работу по обеспечению охраны жизни и здоровья детей. Создание единого пространства детей, педагогов способствовало формированию у детского и взрослого населения чувства ответственности, любви к малой родине и созидательного отношения к окружающему. Педагоги и родител</w:t>
      </w:r>
      <w:r w:rsidR="00FC2439">
        <w:rPr>
          <w:rFonts w:ascii="Times New Roman" w:hAnsi="Times New Roman" w:cs="Times New Roman"/>
          <w:iCs/>
          <w:sz w:val="28"/>
          <w:szCs w:val="28"/>
        </w:rPr>
        <w:t xml:space="preserve">и </w:t>
      </w:r>
      <w:r w:rsidRPr="00EB32BD">
        <w:rPr>
          <w:rFonts w:ascii="Times New Roman" w:hAnsi="Times New Roman" w:cs="Times New Roman"/>
          <w:iCs/>
          <w:sz w:val="28"/>
          <w:szCs w:val="28"/>
        </w:rPr>
        <w:t xml:space="preserve">объединив усилия, создали для детей интересную среду, позволяющую играть, отдыхать, заниматься спортом, </w:t>
      </w:r>
      <w:r w:rsidR="00FC2439" w:rsidRPr="00EB32BD">
        <w:rPr>
          <w:rFonts w:ascii="Times New Roman" w:hAnsi="Times New Roman" w:cs="Times New Roman"/>
          <w:iCs/>
          <w:sz w:val="28"/>
          <w:szCs w:val="28"/>
        </w:rPr>
        <w:t>познавательной</w:t>
      </w:r>
      <w:r w:rsidRPr="00EB32BD">
        <w:rPr>
          <w:rFonts w:ascii="Times New Roman" w:hAnsi="Times New Roman" w:cs="Times New Roman"/>
          <w:iCs/>
          <w:sz w:val="28"/>
          <w:szCs w:val="28"/>
        </w:rPr>
        <w:t xml:space="preserve"> деятельностью. </w:t>
      </w:r>
    </w:p>
    <w:p w:rsidR="00EB32BD" w:rsidRPr="00EB32BD" w:rsidRDefault="00EB32BD" w:rsidP="00EB32BD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iCs/>
          <w:sz w:val="28"/>
          <w:szCs w:val="28"/>
        </w:rPr>
        <w:t>Таким образо</w:t>
      </w:r>
      <w:r w:rsidR="00FC2439">
        <w:rPr>
          <w:rFonts w:ascii="Times New Roman" w:hAnsi="Times New Roman" w:cs="Times New Roman"/>
          <w:iCs/>
          <w:sz w:val="28"/>
          <w:szCs w:val="28"/>
        </w:rPr>
        <w:t xml:space="preserve">м, проект </w:t>
      </w:r>
      <w:r w:rsidRPr="00EB32BD">
        <w:rPr>
          <w:rFonts w:ascii="Times New Roman" w:hAnsi="Times New Roman" w:cs="Times New Roman"/>
          <w:iCs/>
          <w:sz w:val="28"/>
          <w:szCs w:val="28"/>
        </w:rPr>
        <w:t xml:space="preserve">помог: </w:t>
      </w:r>
    </w:p>
    <w:p w:rsidR="00EB32BD" w:rsidRPr="00EB32BD" w:rsidRDefault="00EB32BD" w:rsidP="00EB32BD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iCs/>
          <w:sz w:val="28"/>
          <w:szCs w:val="28"/>
        </w:rPr>
        <w:t xml:space="preserve">- решить задачи эстетического, </w:t>
      </w:r>
      <w:r w:rsidR="00FC2439" w:rsidRPr="00EB32BD">
        <w:rPr>
          <w:rFonts w:ascii="Times New Roman" w:hAnsi="Times New Roman" w:cs="Times New Roman"/>
          <w:iCs/>
          <w:sz w:val="28"/>
          <w:szCs w:val="28"/>
        </w:rPr>
        <w:t>умственного</w:t>
      </w:r>
      <w:r w:rsidR="00FC2439">
        <w:rPr>
          <w:rFonts w:ascii="Times New Roman" w:hAnsi="Times New Roman" w:cs="Times New Roman"/>
          <w:iCs/>
          <w:sz w:val="28"/>
          <w:szCs w:val="28"/>
        </w:rPr>
        <w:t>, нравственного, экологического</w:t>
      </w:r>
      <w:r w:rsidRPr="00EB32BD">
        <w:rPr>
          <w:rFonts w:ascii="Times New Roman" w:hAnsi="Times New Roman" w:cs="Times New Roman"/>
          <w:iCs/>
          <w:sz w:val="28"/>
          <w:szCs w:val="28"/>
        </w:rPr>
        <w:t xml:space="preserve"> воспитания детей</w:t>
      </w:r>
      <w:r w:rsidR="00FC2439">
        <w:rPr>
          <w:rFonts w:ascii="Times New Roman" w:hAnsi="Times New Roman" w:cs="Times New Roman"/>
          <w:iCs/>
          <w:sz w:val="28"/>
          <w:szCs w:val="28"/>
        </w:rPr>
        <w:t>,</w:t>
      </w:r>
      <w:r w:rsidRPr="00EB32BD">
        <w:rPr>
          <w:rFonts w:ascii="Times New Roman" w:hAnsi="Times New Roman" w:cs="Times New Roman"/>
          <w:iCs/>
          <w:sz w:val="28"/>
          <w:szCs w:val="28"/>
        </w:rPr>
        <w:t xml:space="preserve"> через знакомство с окружающим растительным миром; </w:t>
      </w:r>
    </w:p>
    <w:p w:rsidR="00EB32BD" w:rsidRPr="00EB32BD" w:rsidRDefault="00EB32BD" w:rsidP="00EB32BD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iCs/>
          <w:sz w:val="28"/>
          <w:szCs w:val="28"/>
        </w:rPr>
        <w:t>- создать комфортные условия для прогулок дет</w:t>
      </w:r>
      <w:r w:rsidR="00FC2439">
        <w:rPr>
          <w:rFonts w:ascii="Times New Roman" w:hAnsi="Times New Roman" w:cs="Times New Roman"/>
          <w:iCs/>
          <w:sz w:val="28"/>
          <w:szCs w:val="28"/>
        </w:rPr>
        <w:t>е</w:t>
      </w:r>
      <w:r w:rsidRPr="00EB32BD">
        <w:rPr>
          <w:rFonts w:ascii="Times New Roman" w:hAnsi="Times New Roman" w:cs="Times New Roman"/>
          <w:iCs/>
          <w:sz w:val="28"/>
          <w:szCs w:val="28"/>
        </w:rPr>
        <w:t xml:space="preserve">й; </w:t>
      </w:r>
    </w:p>
    <w:p w:rsidR="00EB32BD" w:rsidRPr="00EB32BD" w:rsidRDefault="00EB32BD" w:rsidP="00EB32BD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EB32BD">
        <w:rPr>
          <w:rFonts w:ascii="Times New Roman" w:hAnsi="Times New Roman" w:cs="Times New Roman"/>
          <w:iCs/>
          <w:sz w:val="28"/>
          <w:szCs w:val="28"/>
        </w:rPr>
        <w:t xml:space="preserve">- позволил осуществить активизацию творческого потенциала педагогического коллектива по созданию </w:t>
      </w:r>
      <w:r w:rsidR="00FC2439" w:rsidRPr="00EB32BD">
        <w:rPr>
          <w:rFonts w:ascii="Times New Roman" w:hAnsi="Times New Roman" w:cs="Times New Roman"/>
          <w:iCs/>
          <w:sz w:val="28"/>
          <w:szCs w:val="28"/>
        </w:rPr>
        <w:t>благоприятных</w:t>
      </w:r>
      <w:r w:rsidRPr="00EB32BD">
        <w:rPr>
          <w:rFonts w:ascii="Times New Roman" w:hAnsi="Times New Roman" w:cs="Times New Roman"/>
          <w:iCs/>
          <w:sz w:val="28"/>
          <w:szCs w:val="28"/>
        </w:rPr>
        <w:t xml:space="preserve"> условий для пребывания детей в дошкольном учреждении, по формированию гражданской позиции воспитанников и обеспечения эстетики при благоустройстве территории ДОУ. </w:t>
      </w:r>
    </w:p>
    <w:p w:rsidR="00FC2439" w:rsidRDefault="00FC2439" w:rsidP="00EB32B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B32BD" w:rsidRPr="00EB32BD" w:rsidRDefault="00EB32BD" w:rsidP="00EB32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439">
        <w:rPr>
          <w:rFonts w:ascii="Times New Roman" w:hAnsi="Times New Roman" w:cs="Times New Roman"/>
          <w:b/>
          <w:iCs/>
          <w:color w:val="244061" w:themeColor="accent1" w:themeShade="80"/>
          <w:sz w:val="28"/>
          <w:szCs w:val="28"/>
        </w:rPr>
        <w:t>Вывод:</w:t>
      </w:r>
      <w:r w:rsidRPr="00EB32B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C2439">
        <w:rPr>
          <w:rFonts w:ascii="Times New Roman" w:hAnsi="Times New Roman" w:cs="Times New Roman"/>
          <w:b/>
          <w:iCs/>
          <w:color w:val="FF0000"/>
          <w:sz w:val="28"/>
          <w:szCs w:val="28"/>
        </w:rPr>
        <w:t>Мы не можем изменить весь мир, но можем изменить себя, свое отношение к тому, что происходит вокруг нас. Детей учит то, что их окружает!</w:t>
      </w:r>
    </w:p>
    <w:p w:rsidR="00EB32BD" w:rsidRDefault="00EB32BD" w:rsidP="00EB3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32BD" w:rsidRDefault="00EB32BD" w:rsidP="00EB3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32BD" w:rsidRDefault="00EB32BD" w:rsidP="00EB3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32BD" w:rsidRDefault="00EB32BD" w:rsidP="00EB3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32BD" w:rsidRDefault="00EB32BD" w:rsidP="00EB3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32BD" w:rsidRDefault="00EB32BD" w:rsidP="00EB3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32BD" w:rsidRDefault="00EB32BD" w:rsidP="00EB3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32BD" w:rsidRDefault="00EB32BD" w:rsidP="00EB3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32BD" w:rsidRDefault="00EB32BD" w:rsidP="00EB3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32BD" w:rsidRDefault="00EB32BD" w:rsidP="00EB3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32BD" w:rsidRDefault="00EB32BD" w:rsidP="00EB3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32BD" w:rsidRDefault="00EB32BD" w:rsidP="00EB3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32BD" w:rsidRDefault="00EB32BD" w:rsidP="00EB3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32BD" w:rsidRDefault="00EB32BD" w:rsidP="00EB3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32BD" w:rsidRDefault="00EB32BD" w:rsidP="00EB3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32BD" w:rsidRDefault="00EB32BD" w:rsidP="00EB3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32BD" w:rsidRDefault="00EB32BD" w:rsidP="00EB3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32BD" w:rsidRDefault="00EB32BD" w:rsidP="00EB3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32BD" w:rsidRDefault="00EB32BD" w:rsidP="00EB3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32BD" w:rsidRDefault="00EB32BD" w:rsidP="00EB3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32BD" w:rsidRDefault="00EB32BD" w:rsidP="00EB32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454B" w:rsidRPr="00512271" w:rsidRDefault="00C3454B" w:rsidP="00F71A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sectPr w:rsidR="00C3454B" w:rsidRPr="00512271" w:rsidSect="00512271">
      <w:pgSz w:w="11906" w:h="16838"/>
      <w:pgMar w:top="568" w:right="850" w:bottom="851" w:left="993" w:header="708" w:footer="708" w:gutter="0"/>
      <w:pgBorders w:offsetFrom="page">
        <w:top w:val="poinsettias" w:sz="10" w:space="24" w:color="auto"/>
        <w:left w:val="poinsettias" w:sz="10" w:space="24" w:color="auto"/>
        <w:bottom w:val="poinsettias" w:sz="10" w:space="24" w:color="auto"/>
        <w:right w:val="poinsettia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ource Sans Pro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Corsiva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21A46"/>
    <w:multiLevelType w:val="hybridMultilevel"/>
    <w:tmpl w:val="7F428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82252"/>
    <w:multiLevelType w:val="hybridMultilevel"/>
    <w:tmpl w:val="D0EEC9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350AD"/>
    <w:multiLevelType w:val="hybridMultilevel"/>
    <w:tmpl w:val="9A04152A"/>
    <w:lvl w:ilvl="0" w:tplc="2B84C74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AE04421"/>
    <w:multiLevelType w:val="hybridMultilevel"/>
    <w:tmpl w:val="AEB25FE8"/>
    <w:lvl w:ilvl="0" w:tplc="2B84C74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C603652"/>
    <w:multiLevelType w:val="hybridMultilevel"/>
    <w:tmpl w:val="34C85D2E"/>
    <w:lvl w:ilvl="0" w:tplc="2B84C74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E5557DF"/>
    <w:multiLevelType w:val="multilevel"/>
    <w:tmpl w:val="B2888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8B3C48"/>
    <w:multiLevelType w:val="hybridMultilevel"/>
    <w:tmpl w:val="56A0C3C2"/>
    <w:lvl w:ilvl="0" w:tplc="65D868E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894BBF"/>
    <w:multiLevelType w:val="hybridMultilevel"/>
    <w:tmpl w:val="5420BD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95AA4"/>
    <w:multiLevelType w:val="hybridMultilevel"/>
    <w:tmpl w:val="29E4536C"/>
    <w:lvl w:ilvl="0" w:tplc="2B84C74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70A5C76"/>
    <w:multiLevelType w:val="multilevel"/>
    <w:tmpl w:val="DA184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24605C"/>
    <w:multiLevelType w:val="hybridMultilevel"/>
    <w:tmpl w:val="C76068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768B6"/>
    <w:multiLevelType w:val="multilevel"/>
    <w:tmpl w:val="A6FC8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6B42FE"/>
    <w:multiLevelType w:val="multilevel"/>
    <w:tmpl w:val="87821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FD16AA"/>
    <w:multiLevelType w:val="hybridMultilevel"/>
    <w:tmpl w:val="6BCAA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8364B3"/>
    <w:multiLevelType w:val="multilevel"/>
    <w:tmpl w:val="C2D63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581119"/>
    <w:multiLevelType w:val="hybridMultilevel"/>
    <w:tmpl w:val="5F1AD43A"/>
    <w:lvl w:ilvl="0" w:tplc="2B84C74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C2D5446"/>
    <w:multiLevelType w:val="hybridMultilevel"/>
    <w:tmpl w:val="7EAAD1F0"/>
    <w:lvl w:ilvl="0" w:tplc="2B84C74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E5E65C7"/>
    <w:multiLevelType w:val="hybridMultilevel"/>
    <w:tmpl w:val="92C2B508"/>
    <w:lvl w:ilvl="0" w:tplc="2B84C74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26E3DF9"/>
    <w:multiLevelType w:val="hybridMultilevel"/>
    <w:tmpl w:val="8E98F9D8"/>
    <w:lvl w:ilvl="0" w:tplc="2B84C74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9BA23EB"/>
    <w:multiLevelType w:val="multilevel"/>
    <w:tmpl w:val="70201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9E43EB"/>
    <w:multiLevelType w:val="multilevel"/>
    <w:tmpl w:val="94D06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B82923"/>
    <w:multiLevelType w:val="hybridMultilevel"/>
    <w:tmpl w:val="D4EAC7C6"/>
    <w:lvl w:ilvl="0" w:tplc="2B84C74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5763A2"/>
    <w:multiLevelType w:val="multilevel"/>
    <w:tmpl w:val="36E2F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4D7B30"/>
    <w:multiLevelType w:val="hybridMultilevel"/>
    <w:tmpl w:val="86F85CD4"/>
    <w:lvl w:ilvl="0" w:tplc="2B84C74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5896B74"/>
    <w:multiLevelType w:val="multilevel"/>
    <w:tmpl w:val="26505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72D5943"/>
    <w:multiLevelType w:val="hybridMultilevel"/>
    <w:tmpl w:val="7228D5F6"/>
    <w:lvl w:ilvl="0" w:tplc="2B84C74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D3E13F7"/>
    <w:multiLevelType w:val="hybridMultilevel"/>
    <w:tmpl w:val="606C91E6"/>
    <w:lvl w:ilvl="0" w:tplc="2B84C74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"/>
  </w:num>
  <w:num w:numId="4">
    <w:abstractNumId w:val="6"/>
  </w:num>
  <w:num w:numId="5">
    <w:abstractNumId w:val="20"/>
  </w:num>
  <w:num w:numId="6">
    <w:abstractNumId w:val="24"/>
  </w:num>
  <w:num w:numId="7">
    <w:abstractNumId w:val="9"/>
  </w:num>
  <w:num w:numId="8">
    <w:abstractNumId w:val="22"/>
  </w:num>
  <w:num w:numId="9">
    <w:abstractNumId w:val="5"/>
  </w:num>
  <w:num w:numId="10">
    <w:abstractNumId w:val="14"/>
  </w:num>
  <w:num w:numId="11">
    <w:abstractNumId w:val="11"/>
  </w:num>
  <w:num w:numId="12">
    <w:abstractNumId w:val="19"/>
  </w:num>
  <w:num w:numId="13">
    <w:abstractNumId w:val="12"/>
  </w:num>
  <w:num w:numId="14">
    <w:abstractNumId w:val="23"/>
  </w:num>
  <w:num w:numId="15">
    <w:abstractNumId w:val="2"/>
  </w:num>
  <w:num w:numId="16">
    <w:abstractNumId w:val="16"/>
  </w:num>
  <w:num w:numId="17">
    <w:abstractNumId w:val="3"/>
  </w:num>
  <w:num w:numId="18">
    <w:abstractNumId w:val="18"/>
  </w:num>
  <w:num w:numId="19">
    <w:abstractNumId w:val="17"/>
  </w:num>
  <w:num w:numId="20">
    <w:abstractNumId w:val="4"/>
  </w:num>
  <w:num w:numId="21">
    <w:abstractNumId w:val="26"/>
  </w:num>
  <w:num w:numId="22">
    <w:abstractNumId w:val="21"/>
  </w:num>
  <w:num w:numId="23">
    <w:abstractNumId w:val="8"/>
  </w:num>
  <w:num w:numId="24">
    <w:abstractNumId w:val="15"/>
  </w:num>
  <w:num w:numId="25">
    <w:abstractNumId w:val="25"/>
  </w:num>
  <w:num w:numId="26">
    <w:abstractNumId w:val="0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isplayBackgroundShape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C3454B"/>
    <w:rsid w:val="001B7D54"/>
    <w:rsid w:val="001D27EB"/>
    <w:rsid w:val="001E111D"/>
    <w:rsid w:val="001F1A77"/>
    <w:rsid w:val="00211E7A"/>
    <w:rsid w:val="00291AE3"/>
    <w:rsid w:val="00374A42"/>
    <w:rsid w:val="0038352B"/>
    <w:rsid w:val="003C1CB7"/>
    <w:rsid w:val="0042154C"/>
    <w:rsid w:val="00470C01"/>
    <w:rsid w:val="00500098"/>
    <w:rsid w:val="00506571"/>
    <w:rsid w:val="00512271"/>
    <w:rsid w:val="00532643"/>
    <w:rsid w:val="005B5F66"/>
    <w:rsid w:val="005C7D1C"/>
    <w:rsid w:val="006261B8"/>
    <w:rsid w:val="006A2D88"/>
    <w:rsid w:val="0072555D"/>
    <w:rsid w:val="007F7ED8"/>
    <w:rsid w:val="00805B38"/>
    <w:rsid w:val="009B0887"/>
    <w:rsid w:val="00A42D09"/>
    <w:rsid w:val="00A62DF0"/>
    <w:rsid w:val="00AF0814"/>
    <w:rsid w:val="00AF7DC9"/>
    <w:rsid w:val="00B03CCF"/>
    <w:rsid w:val="00B62B12"/>
    <w:rsid w:val="00BC6A4F"/>
    <w:rsid w:val="00C3454B"/>
    <w:rsid w:val="00CD39E1"/>
    <w:rsid w:val="00CE0CBF"/>
    <w:rsid w:val="00D3591D"/>
    <w:rsid w:val="00D46907"/>
    <w:rsid w:val="00D605D8"/>
    <w:rsid w:val="00D63FD7"/>
    <w:rsid w:val="00DC2BF6"/>
    <w:rsid w:val="00E02E61"/>
    <w:rsid w:val="00E3239E"/>
    <w:rsid w:val="00E63356"/>
    <w:rsid w:val="00E63586"/>
    <w:rsid w:val="00E90116"/>
    <w:rsid w:val="00EB32BD"/>
    <w:rsid w:val="00ED4DAF"/>
    <w:rsid w:val="00F11DB1"/>
    <w:rsid w:val="00F71A5E"/>
    <w:rsid w:val="00F757F3"/>
    <w:rsid w:val="00FA4E3C"/>
    <w:rsid w:val="00FC2439"/>
    <w:rsid w:val="00FF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472C6"/>
  <w15:docId w15:val="{7674FB9C-E4E1-413D-9D8F-8440B1345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2B12"/>
  </w:style>
  <w:style w:type="paragraph" w:styleId="1">
    <w:name w:val="heading 1"/>
    <w:basedOn w:val="a"/>
    <w:link w:val="10"/>
    <w:uiPriority w:val="9"/>
    <w:qFormat/>
    <w:rsid w:val="00B62B12"/>
    <w:pPr>
      <w:spacing w:after="0" w:line="240" w:lineRule="auto"/>
      <w:outlineLvl w:val="0"/>
    </w:pPr>
    <w:rPr>
      <w:rFonts w:ascii="Source Sans Pro" w:eastAsiaTheme="majorEastAsia" w:hAnsi="Source Sans Pro" w:cstheme="majorBidi"/>
      <w:b/>
      <w:bCs/>
      <w:kern w:val="36"/>
      <w:sz w:val="54"/>
      <w:szCs w:val="54"/>
      <w:lang w:eastAsia="ru-RU"/>
    </w:rPr>
  </w:style>
  <w:style w:type="paragraph" w:styleId="2">
    <w:name w:val="heading 2"/>
    <w:basedOn w:val="a"/>
    <w:link w:val="20"/>
    <w:uiPriority w:val="9"/>
    <w:qFormat/>
    <w:rsid w:val="00C345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345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2B12"/>
    <w:rPr>
      <w:rFonts w:ascii="Source Sans Pro" w:eastAsiaTheme="majorEastAsia" w:hAnsi="Source Sans Pro" w:cstheme="majorBidi"/>
      <w:b/>
      <w:bCs/>
      <w:kern w:val="36"/>
      <w:sz w:val="54"/>
      <w:szCs w:val="54"/>
      <w:lang w:eastAsia="ru-RU"/>
    </w:rPr>
  </w:style>
  <w:style w:type="paragraph" w:styleId="a3">
    <w:name w:val="No Spacing"/>
    <w:basedOn w:val="a"/>
    <w:uiPriority w:val="1"/>
    <w:qFormat/>
    <w:rsid w:val="00B62B12"/>
    <w:pPr>
      <w:spacing w:after="0" w:line="240" w:lineRule="auto"/>
    </w:pPr>
  </w:style>
  <w:style w:type="character" w:styleId="a4">
    <w:name w:val="Strong"/>
    <w:basedOn w:val="a0"/>
    <w:uiPriority w:val="22"/>
    <w:qFormat/>
    <w:rsid w:val="00B62B12"/>
    <w:rPr>
      <w:b/>
      <w:bCs/>
    </w:rPr>
  </w:style>
  <w:style w:type="paragraph" w:styleId="a5">
    <w:name w:val="List Paragraph"/>
    <w:basedOn w:val="a"/>
    <w:uiPriority w:val="34"/>
    <w:qFormat/>
    <w:rsid w:val="00B62B12"/>
    <w:pPr>
      <w:ind w:left="720"/>
      <w:contextualSpacing/>
    </w:pPr>
  </w:style>
  <w:style w:type="character" w:styleId="a6">
    <w:name w:val="Emphasis"/>
    <w:basedOn w:val="a0"/>
    <w:uiPriority w:val="20"/>
    <w:qFormat/>
    <w:rsid w:val="00B62B12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C345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3454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0">
    <w:name w:val="c0"/>
    <w:basedOn w:val="a0"/>
    <w:rsid w:val="00C3454B"/>
  </w:style>
  <w:style w:type="paragraph" w:styleId="a7">
    <w:name w:val="Normal (Web)"/>
    <w:basedOn w:val="a"/>
    <w:uiPriority w:val="99"/>
    <w:unhideWhenUsed/>
    <w:rsid w:val="00C34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C3454B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75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757F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F0814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9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1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17</Pages>
  <Words>4817</Words>
  <Characters>27459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юля</cp:lastModifiedBy>
  <cp:revision>14</cp:revision>
  <dcterms:created xsi:type="dcterms:W3CDTF">2018-03-05T07:40:00Z</dcterms:created>
  <dcterms:modified xsi:type="dcterms:W3CDTF">2019-09-11T11:43:00Z</dcterms:modified>
</cp:coreProperties>
</file>