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33" w:rsidRDefault="00EC2233" w:rsidP="00EC2233">
      <w:pPr>
        <w:pStyle w:val="Default"/>
        <w:rPr>
          <w:sz w:val="28"/>
          <w:szCs w:val="28"/>
        </w:rPr>
      </w:pPr>
      <w:r>
        <w:rPr>
          <w:b/>
          <w:bCs/>
          <w:sz w:val="28"/>
          <w:szCs w:val="28"/>
        </w:rPr>
        <w:t xml:space="preserve">Физическое развитие ребенка: с чего начать? </w:t>
      </w:r>
    </w:p>
    <w:p w:rsidR="00EC2233" w:rsidRDefault="00EC2233" w:rsidP="00EC2233">
      <w:pPr>
        <w:pStyle w:val="Default"/>
        <w:rPr>
          <w:sz w:val="23"/>
          <w:szCs w:val="23"/>
        </w:rPr>
      </w:pPr>
      <w:r>
        <w:rPr>
          <w:sz w:val="23"/>
          <w:szCs w:val="23"/>
        </w:rPr>
        <w:t xml:space="preserve">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 </w:t>
      </w:r>
    </w:p>
    <w:p w:rsidR="00EC2233" w:rsidRDefault="00EC2233" w:rsidP="00EC2233">
      <w:pPr>
        <w:pStyle w:val="Default"/>
        <w:rPr>
          <w:sz w:val="23"/>
          <w:szCs w:val="23"/>
        </w:rPr>
      </w:pPr>
      <w:r>
        <w:rPr>
          <w:sz w:val="23"/>
          <w:szCs w:val="23"/>
        </w:rPr>
        <w:t xml:space="preserve">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 </w:t>
      </w:r>
    </w:p>
    <w:p w:rsidR="00EC2233" w:rsidRDefault="00EC2233" w:rsidP="00EC2233">
      <w:pPr>
        <w:pStyle w:val="Default"/>
        <w:rPr>
          <w:sz w:val="23"/>
          <w:szCs w:val="23"/>
        </w:rPr>
      </w:pPr>
      <w:r>
        <w:rPr>
          <w:sz w:val="23"/>
          <w:szCs w:val="23"/>
        </w:rPr>
        <w:t xml:space="preserve">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 </w:t>
      </w:r>
    </w:p>
    <w:p w:rsidR="00EC2233" w:rsidRDefault="00EC2233" w:rsidP="00EC2233">
      <w:pPr>
        <w:pStyle w:val="Default"/>
        <w:rPr>
          <w:sz w:val="23"/>
          <w:szCs w:val="23"/>
        </w:rPr>
      </w:pPr>
      <w:r>
        <w:rPr>
          <w:sz w:val="23"/>
          <w:szCs w:val="23"/>
        </w:rPr>
        <w:t xml:space="preserve">Главной заповедью для родителей, решивших уделить большое внимание физическому воспитанию ребенка, должно быть «Не навреди». </w:t>
      </w:r>
    </w:p>
    <w:p w:rsidR="00EC2233" w:rsidRDefault="00EC2233" w:rsidP="00EC2233">
      <w:pPr>
        <w:pStyle w:val="Default"/>
        <w:rPr>
          <w:sz w:val="23"/>
          <w:szCs w:val="23"/>
        </w:rPr>
      </w:pPr>
      <w:r>
        <w:rPr>
          <w:sz w:val="23"/>
          <w:szCs w:val="23"/>
        </w:rPr>
        <w:t xml:space="preserve">Спорт и дети: проблемы физического воспитания дошкольников </w:t>
      </w:r>
    </w:p>
    <w:p w:rsidR="00EC2233" w:rsidRDefault="00EC2233" w:rsidP="00EC2233">
      <w:pPr>
        <w:pStyle w:val="Default"/>
        <w:rPr>
          <w:sz w:val="23"/>
          <w:szCs w:val="23"/>
        </w:rPr>
      </w:pPr>
      <w:r>
        <w:rPr>
          <w:sz w:val="23"/>
          <w:szCs w:val="23"/>
        </w:rPr>
        <w:t xml:space="preserve">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 </w:t>
      </w:r>
    </w:p>
    <w:p w:rsidR="00EC2233" w:rsidRDefault="00EC2233" w:rsidP="00EC2233">
      <w:pPr>
        <w:pStyle w:val="Default"/>
        <w:rPr>
          <w:sz w:val="23"/>
          <w:szCs w:val="23"/>
        </w:rPr>
      </w:pPr>
      <w:r>
        <w:rPr>
          <w:sz w:val="23"/>
          <w:szCs w:val="23"/>
        </w:rPr>
        <w:t xml:space="preserve">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 </w:t>
      </w:r>
    </w:p>
    <w:p w:rsidR="00EC2233" w:rsidRDefault="00EC2233" w:rsidP="00EC2233">
      <w:pPr>
        <w:pStyle w:val="Default"/>
        <w:rPr>
          <w:sz w:val="23"/>
          <w:szCs w:val="23"/>
        </w:rPr>
      </w:pPr>
      <w:r>
        <w:rPr>
          <w:sz w:val="23"/>
          <w:szCs w:val="23"/>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 </w:t>
      </w:r>
    </w:p>
    <w:p w:rsidR="00EC2233" w:rsidRDefault="00EC2233" w:rsidP="00EC2233">
      <w:pPr>
        <w:pStyle w:val="Default"/>
        <w:rPr>
          <w:sz w:val="23"/>
          <w:szCs w:val="23"/>
        </w:rPr>
      </w:pPr>
      <w:r>
        <w:rPr>
          <w:sz w:val="23"/>
          <w:szCs w:val="23"/>
        </w:rPr>
        <w:t xml:space="preserve">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 </w:t>
      </w:r>
    </w:p>
    <w:p w:rsidR="00EC2233" w:rsidRDefault="00EC2233" w:rsidP="00EC2233">
      <w:pPr>
        <w:pStyle w:val="Default"/>
        <w:rPr>
          <w:sz w:val="23"/>
          <w:szCs w:val="23"/>
        </w:rPr>
      </w:pPr>
      <w:r>
        <w:rPr>
          <w:sz w:val="23"/>
          <w:szCs w:val="23"/>
        </w:rPr>
        <w:t xml:space="preserve">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 </w:t>
      </w:r>
    </w:p>
    <w:p w:rsidR="00EC2233" w:rsidRDefault="00EC2233" w:rsidP="00EC2233">
      <w:pPr>
        <w:pStyle w:val="Default"/>
        <w:rPr>
          <w:color w:val="auto"/>
          <w:sz w:val="23"/>
          <w:szCs w:val="23"/>
        </w:rPr>
      </w:pPr>
      <w:r>
        <w:rPr>
          <w:sz w:val="23"/>
          <w:szCs w:val="23"/>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w:t>
      </w:r>
      <w:r>
        <w:rPr>
          <w:color w:val="auto"/>
          <w:sz w:val="23"/>
          <w:szCs w:val="23"/>
        </w:rPr>
        <w:t xml:space="preserve">организация физического воспитания дошкольников подразумевает подобные паузы через каждые 20 минут. </w:t>
      </w:r>
    </w:p>
    <w:p w:rsidR="00EC2233" w:rsidRDefault="00EC2233" w:rsidP="00EC2233">
      <w:pPr>
        <w:pStyle w:val="Default"/>
        <w:rPr>
          <w:color w:val="auto"/>
          <w:sz w:val="23"/>
          <w:szCs w:val="23"/>
        </w:rPr>
      </w:pPr>
      <w:r>
        <w:rPr>
          <w:color w:val="auto"/>
          <w:sz w:val="23"/>
          <w:szCs w:val="23"/>
        </w:rPr>
        <w:t xml:space="preserve">А если малыш не посещает детский сад? </w:t>
      </w:r>
    </w:p>
    <w:p w:rsidR="00EC2233" w:rsidRDefault="00EC2233" w:rsidP="00EC2233">
      <w:pPr>
        <w:pStyle w:val="Default"/>
        <w:rPr>
          <w:color w:val="auto"/>
          <w:sz w:val="23"/>
          <w:szCs w:val="23"/>
        </w:rPr>
      </w:pPr>
      <w:r>
        <w:rPr>
          <w:color w:val="auto"/>
          <w:sz w:val="23"/>
          <w:szCs w:val="23"/>
        </w:rPr>
        <w:t xml:space="preserve">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w:t>
      </w:r>
      <w:r>
        <w:rPr>
          <w:color w:val="auto"/>
          <w:sz w:val="23"/>
          <w:szCs w:val="23"/>
        </w:rPr>
        <w:lastRenderedPageBreak/>
        <w:t xml:space="preserve">малышом. Узнать содержание программ физического воспитания детей дошкольного возраста можно у детского врача или сотрудников детского сада. </w:t>
      </w:r>
    </w:p>
    <w:p w:rsidR="00EC2233" w:rsidRDefault="00EC2233" w:rsidP="00EC2233">
      <w:pPr>
        <w:pStyle w:val="Default"/>
        <w:rPr>
          <w:color w:val="auto"/>
          <w:sz w:val="23"/>
          <w:szCs w:val="23"/>
        </w:rPr>
      </w:pPr>
      <w:r>
        <w:rPr>
          <w:color w:val="auto"/>
          <w:sz w:val="23"/>
          <w:szCs w:val="23"/>
        </w:rPr>
        <w:t xml:space="preserve">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 </w:t>
      </w:r>
    </w:p>
    <w:p w:rsidR="00EC2233" w:rsidRDefault="00EC2233" w:rsidP="00EC2233">
      <w:pPr>
        <w:pStyle w:val="Default"/>
        <w:rPr>
          <w:color w:val="auto"/>
          <w:sz w:val="23"/>
          <w:szCs w:val="23"/>
        </w:rPr>
      </w:pPr>
      <w:r>
        <w:rPr>
          <w:color w:val="auto"/>
          <w:sz w:val="23"/>
          <w:szCs w:val="23"/>
        </w:rPr>
        <w:t xml:space="preserve">Спорт и дети: в какую секцию отдать? </w:t>
      </w:r>
    </w:p>
    <w:p w:rsidR="00EC2233" w:rsidRDefault="00EC2233" w:rsidP="00EC2233">
      <w:pPr>
        <w:pStyle w:val="Default"/>
        <w:rPr>
          <w:color w:val="auto"/>
          <w:sz w:val="23"/>
          <w:szCs w:val="23"/>
        </w:rPr>
      </w:pPr>
      <w:r>
        <w:rPr>
          <w:color w:val="auto"/>
          <w:sz w:val="23"/>
          <w:szCs w:val="23"/>
        </w:rPr>
        <w:t xml:space="preserve">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 </w:t>
      </w:r>
    </w:p>
    <w:p w:rsidR="00EC2233" w:rsidRDefault="00EC2233" w:rsidP="00EC2233">
      <w:pPr>
        <w:pStyle w:val="Default"/>
        <w:rPr>
          <w:color w:val="auto"/>
          <w:sz w:val="23"/>
          <w:szCs w:val="23"/>
        </w:rPr>
      </w:pPr>
      <w:r>
        <w:rPr>
          <w:color w:val="auto"/>
          <w:sz w:val="23"/>
          <w:szCs w:val="23"/>
        </w:rPr>
        <w:t xml:space="preserve">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 </w:t>
      </w:r>
    </w:p>
    <w:p w:rsidR="00EC2233" w:rsidRDefault="00EC2233" w:rsidP="00EC2233">
      <w:pPr>
        <w:pStyle w:val="Default"/>
        <w:rPr>
          <w:color w:val="auto"/>
          <w:sz w:val="23"/>
          <w:szCs w:val="23"/>
        </w:rPr>
      </w:pPr>
      <w:r>
        <w:rPr>
          <w:color w:val="auto"/>
          <w:sz w:val="23"/>
          <w:szCs w:val="23"/>
        </w:rPr>
        <w:t xml:space="preserve">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 </w:t>
      </w:r>
    </w:p>
    <w:p w:rsidR="00EC2233" w:rsidRDefault="00EC2233" w:rsidP="00EC2233">
      <w:pPr>
        <w:pStyle w:val="Default"/>
        <w:rPr>
          <w:color w:val="auto"/>
          <w:sz w:val="23"/>
          <w:szCs w:val="23"/>
        </w:rPr>
      </w:pPr>
      <w:r>
        <w:rPr>
          <w:color w:val="auto"/>
          <w:sz w:val="23"/>
          <w:szCs w:val="23"/>
        </w:rPr>
        <w:t xml:space="preserve">Если вы хотите заниматься физическим воспитанием детей </w:t>
      </w:r>
      <w:proofErr w:type="spellStart"/>
      <w:r>
        <w:rPr>
          <w:color w:val="auto"/>
          <w:sz w:val="23"/>
          <w:szCs w:val="23"/>
        </w:rPr>
        <w:t>гиперактивных</w:t>
      </w:r>
      <w:proofErr w:type="spellEnd"/>
      <w:r>
        <w:rPr>
          <w:color w:val="auto"/>
          <w:sz w:val="23"/>
          <w:szCs w:val="23"/>
        </w:rPr>
        <w:t xml:space="preserve">,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 </w:t>
      </w:r>
    </w:p>
    <w:p w:rsidR="00EC2233" w:rsidRDefault="00EC2233" w:rsidP="00EC2233">
      <w:pPr>
        <w:pStyle w:val="Default"/>
        <w:rPr>
          <w:color w:val="auto"/>
          <w:sz w:val="23"/>
          <w:szCs w:val="23"/>
        </w:rPr>
      </w:pPr>
      <w:r>
        <w:rPr>
          <w:color w:val="auto"/>
          <w:sz w:val="23"/>
          <w:szCs w:val="23"/>
        </w:rPr>
        <w:t xml:space="preserve">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 </w:t>
      </w:r>
    </w:p>
    <w:p w:rsidR="008D67B5" w:rsidRDefault="00EC2233" w:rsidP="00EC2233">
      <w:r>
        <w:rPr>
          <w:sz w:val="23"/>
          <w:szCs w:val="23"/>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w:t>
      </w:r>
      <w:r>
        <w:rPr>
          <w:sz w:val="23"/>
          <w:szCs w:val="23"/>
        </w:rPr>
        <w:t xml:space="preserve"> здоровья</w:t>
      </w:r>
      <w:bookmarkStart w:id="0" w:name="_GoBack"/>
      <w:bookmarkEnd w:id="0"/>
      <w:r>
        <w:rPr>
          <w:sz w:val="23"/>
          <w:szCs w:val="23"/>
        </w:rPr>
        <w:t>.</w:t>
      </w:r>
    </w:p>
    <w:sectPr w:rsidR="008D6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B9"/>
    <w:rsid w:val="008D67B5"/>
    <w:rsid w:val="00B517B9"/>
    <w:rsid w:val="00EC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5376"/>
  <w15:chartTrackingRefBased/>
  <w15:docId w15:val="{30034ECA-0F15-4435-A9AA-00C39FBD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22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5249</Characters>
  <Application>Microsoft Office Word</Application>
  <DocSecurity>0</DocSecurity>
  <Lines>43</Lines>
  <Paragraphs>12</Paragraphs>
  <ScaleCrop>false</ScaleCrop>
  <Company>SPecialiST RePack</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Никитинская Майя</dc:creator>
  <cp:keywords/>
  <dc:description/>
  <cp:lastModifiedBy>Никитинская Майя</cp:lastModifiedBy>
  <cp:revision>2</cp:revision>
  <dcterms:created xsi:type="dcterms:W3CDTF">2020-03-19T17:16:00Z</dcterms:created>
  <dcterms:modified xsi:type="dcterms:W3CDTF">2020-03-19T17:17:00Z</dcterms:modified>
</cp:coreProperties>
</file>